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09588" w14:textId="6E04638D" w:rsidR="00B04E2C" w:rsidRPr="00C95116" w:rsidRDefault="0031227C">
      <w:pPr>
        <w:tabs>
          <w:tab w:val="left" w:pos="1418"/>
        </w:tabs>
        <w:rPr>
          <w:b/>
        </w:rPr>
      </w:pPr>
      <w:r w:rsidRPr="00C95116">
        <w:rPr>
          <w:b/>
        </w:rPr>
        <w:t>DATE:</w:t>
      </w:r>
      <w:r w:rsidRPr="00C95116">
        <w:rPr>
          <w:b/>
        </w:rPr>
        <w:tab/>
      </w:r>
      <w:r w:rsidR="00A03E89" w:rsidRPr="00C95116">
        <w:rPr>
          <w:b/>
        </w:rPr>
        <w:tab/>
        <w:t xml:space="preserve">         </w:t>
      </w:r>
      <w:r w:rsidR="00C95116">
        <w:rPr>
          <w:b/>
        </w:rPr>
        <w:t xml:space="preserve">   </w:t>
      </w:r>
      <w:r w:rsidR="00DE75B7" w:rsidRPr="00C95116">
        <w:rPr>
          <w:b/>
        </w:rPr>
        <w:t xml:space="preserve">Wednesday </w:t>
      </w:r>
      <w:r w:rsidR="00D57B84">
        <w:rPr>
          <w:b/>
        </w:rPr>
        <w:t>30</w:t>
      </w:r>
      <w:r w:rsidR="00281BC1">
        <w:rPr>
          <w:b/>
        </w:rPr>
        <w:t xml:space="preserve"> </w:t>
      </w:r>
      <w:r w:rsidR="00DE75B7" w:rsidRPr="00C95116">
        <w:rPr>
          <w:b/>
        </w:rPr>
        <w:t>May</w:t>
      </w:r>
      <w:r w:rsidR="00446683" w:rsidRPr="00C95116">
        <w:rPr>
          <w:b/>
        </w:rPr>
        <w:t xml:space="preserve"> 20</w:t>
      </w:r>
      <w:r w:rsidR="00D155E9">
        <w:rPr>
          <w:b/>
        </w:rPr>
        <w:t>2</w:t>
      </w:r>
      <w:r w:rsidR="00D57B84">
        <w:rPr>
          <w:b/>
        </w:rPr>
        <w:t>5</w:t>
      </w:r>
    </w:p>
    <w:p w14:paraId="2ADF139F" w14:textId="6E93B9EF" w:rsidR="0036372F" w:rsidRPr="00C95116" w:rsidRDefault="0031227C" w:rsidP="00C95116">
      <w:pPr>
        <w:tabs>
          <w:tab w:val="left" w:pos="1418"/>
        </w:tabs>
        <w:ind w:left="2160" w:hanging="2160"/>
        <w:rPr>
          <w:b/>
        </w:rPr>
      </w:pPr>
      <w:r w:rsidRPr="00C95116">
        <w:rPr>
          <w:b/>
        </w:rPr>
        <w:t>TIME:</w:t>
      </w:r>
      <w:r w:rsidRPr="00C95116">
        <w:rPr>
          <w:b/>
        </w:rPr>
        <w:tab/>
      </w:r>
      <w:r w:rsidR="00C95116">
        <w:rPr>
          <w:b/>
        </w:rPr>
        <w:t xml:space="preserve">            </w:t>
      </w:r>
      <w:r w:rsidR="0036372F" w:rsidRPr="00C95116">
        <w:rPr>
          <w:b/>
        </w:rPr>
        <w:t xml:space="preserve">Approx </w:t>
      </w:r>
      <w:r w:rsidR="00373B38">
        <w:rPr>
          <w:b/>
        </w:rPr>
        <w:t>19</w:t>
      </w:r>
      <w:r w:rsidR="0036372F" w:rsidRPr="00C95116">
        <w:rPr>
          <w:b/>
        </w:rPr>
        <w:t>.00 hrs (2 minutes after the conclusion of the Annual Parish Meeting).</w:t>
      </w:r>
    </w:p>
    <w:p w14:paraId="7F468C80" w14:textId="1FD0BBBC" w:rsidR="0031227C" w:rsidRDefault="0031227C">
      <w:pPr>
        <w:tabs>
          <w:tab w:val="left" w:pos="1418"/>
        </w:tabs>
        <w:rPr>
          <w:b/>
          <w:sz w:val="20"/>
        </w:rPr>
      </w:pPr>
      <w:r w:rsidRPr="00C95116">
        <w:rPr>
          <w:b/>
        </w:rPr>
        <w:t>LOCATION:</w:t>
      </w:r>
      <w:r w:rsidR="00D02226" w:rsidRPr="00C95116">
        <w:rPr>
          <w:b/>
        </w:rPr>
        <w:tab/>
      </w:r>
      <w:r w:rsidR="003D2E92">
        <w:rPr>
          <w:b/>
        </w:rPr>
        <w:t xml:space="preserve">            West Tanfield Memorial Hall </w:t>
      </w:r>
    </w:p>
    <w:p w14:paraId="508910FF" w14:textId="77777777" w:rsidR="00446683" w:rsidRPr="00446683" w:rsidRDefault="00446683" w:rsidP="00446683">
      <w:pPr>
        <w:tabs>
          <w:tab w:val="left" w:pos="1418"/>
        </w:tabs>
        <w:jc w:val="center"/>
        <w:rPr>
          <w:i/>
          <w:sz w:val="20"/>
        </w:rPr>
      </w:pPr>
      <w:r>
        <w:rPr>
          <w:i/>
          <w:sz w:val="20"/>
        </w:rPr>
        <w:t xml:space="preserve">Councillors’ Declarations of Acceptance of Office and agreement to abide by the Council’s Code of Conduct, and completed registers of interests are to be received prior to the start of this meeting. </w:t>
      </w:r>
    </w:p>
    <w:p w14:paraId="355DE246" w14:textId="77777777" w:rsidR="00446683" w:rsidRDefault="00446683">
      <w:pPr>
        <w:tabs>
          <w:tab w:val="left" w:pos="1418"/>
        </w:tabs>
        <w:rPr>
          <w:b/>
          <w:sz w:val="20"/>
        </w:rPr>
      </w:pPr>
    </w:p>
    <w:p w14:paraId="15076EF3" w14:textId="44B0DE21" w:rsidR="00D02226" w:rsidRDefault="00D02226" w:rsidP="00D02226">
      <w:pPr>
        <w:pStyle w:val="ListParagraph"/>
        <w:numPr>
          <w:ilvl w:val="0"/>
          <w:numId w:val="6"/>
        </w:numPr>
        <w:tabs>
          <w:tab w:val="left" w:pos="567"/>
          <w:tab w:val="left" w:pos="1418"/>
        </w:tabs>
        <w:ind w:left="567" w:hanging="567"/>
        <w:jc w:val="both"/>
        <w:rPr>
          <w:b/>
          <w:sz w:val="20"/>
        </w:rPr>
      </w:pPr>
      <w:r>
        <w:rPr>
          <w:b/>
          <w:sz w:val="20"/>
        </w:rPr>
        <w:t>ELECTION OF CHAIR AND SIGNING OF THEIR DECLARATION OF ACCEPTANCE OF OFFICE AND AGREEMENT TO ABIDE BY THE MODEL CODE OF CONDUCT</w:t>
      </w:r>
    </w:p>
    <w:p w14:paraId="59381F97" w14:textId="77777777" w:rsidR="00D02226" w:rsidRDefault="00D02226" w:rsidP="00D02226">
      <w:pPr>
        <w:pStyle w:val="ListParagraph"/>
        <w:tabs>
          <w:tab w:val="left" w:pos="567"/>
          <w:tab w:val="left" w:pos="1418"/>
        </w:tabs>
        <w:ind w:left="0"/>
        <w:rPr>
          <w:sz w:val="20"/>
        </w:rPr>
      </w:pPr>
    </w:p>
    <w:p w14:paraId="5920D05A" w14:textId="7788F34D" w:rsidR="00D02226" w:rsidRDefault="00D02226" w:rsidP="006B30D6">
      <w:pPr>
        <w:pStyle w:val="ListParagraph"/>
        <w:numPr>
          <w:ilvl w:val="0"/>
          <w:numId w:val="6"/>
        </w:numPr>
        <w:tabs>
          <w:tab w:val="left" w:pos="567"/>
          <w:tab w:val="left" w:pos="1418"/>
        </w:tabs>
        <w:ind w:left="567" w:hanging="567"/>
        <w:jc w:val="both"/>
        <w:rPr>
          <w:b/>
          <w:sz w:val="20"/>
        </w:rPr>
      </w:pPr>
      <w:r>
        <w:rPr>
          <w:b/>
          <w:sz w:val="20"/>
        </w:rPr>
        <w:t xml:space="preserve">ELECTION OF VICE-CHAIR AND SIGNING OF THEIR DECLARATION OF ACCEPTANCE OF OFFICE AND AGREEMENT TO ABIDE BY THE MODEL </w:t>
      </w:r>
      <w:r w:rsidR="009768B6">
        <w:rPr>
          <w:b/>
          <w:sz w:val="20"/>
        </w:rPr>
        <w:t>CODE OF</w:t>
      </w:r>
      <w:r>
        <w:rPr>
          <w:b/>
          <w:sz w:val="20"/>
        </w:rPr>
        <w:t xml:space="preserve"> CONDUCT</w:t>
      </w:r>
    </w:p>
    <w:p w14:paraId="5AE5E722" w14:textId="77777777" w:rsidR="00D02226" w:rsidRDefault="00D02226" w:rsidP="00D02226">
      <w:pPr>
        <w:pStyle w:val="ListParagraph"/>
        <w:tabs>
          <w:tab w:val="left" w:pos="567"/>
          <w:tab w:val="left" w:pos="1418"/>
        </w:tabs>
        <w:ind w:left="0"/>
        <w:rPr>
          <w:b/>
          <w:sz w:val="20"/>
        </w:rPr>
      </w:pPr>
    </w:p>
    <w:p w14:paraId="40E0E668" w14:textId="77777777" w:rsidR="00446683" w:rsidRDefault="002D7F13" w:rsidP="00446683">
      <w:pPr>
        <w:pStyle w:val="ListParagraph"/>
        <w:numPr>
          <w:ilvl w:val="0"/>
          <w:numId w:val="6"/>
        </w:numPr>
        <w:tabs>
          <w:tab w:val="left" w:pos="567"/>
          <w:tab w:val="left" w:pos="1418"/>
        </w:tabs>
        <w:ind w:left="567" w:hanging="567"/>
        <w:rPr>
          <w:b/>
          <w:sz w:val="20"/>
        </w:rPr>
      </w:pPr>
      <w:r>
        <w:rPr>
          <w:b/>
          <w:sz w:val="20"/>
        </w:rPr>
        <w:t>CODE OF CONDUCT</w:t>
      </w:r>
    </w:p>
    <w:p w14:paraId="0EF40292" w14:textId="77777777" w:rsidR="002D7F13" w:rsidRPr="002D7F13" w:rsidRDefault="002D7F13" w:rsidP="002D7F13">
      <w:pPr>
        <w:pStyle w:val="ListParagraph"/>
        <w:ind w:left="0"/>
        <w:rPr>
          <w:sz w:val="20"/>
        </w:rPr>
      </w:pPr>
      <w:r w:rsidRPr="002D7F13">
        <w:rPr>
          <w:sz w:val="20"/>
        </w:rPr>
        <w:t>3.1. To consider any disclosure of an interest in relation to any matter under consideration at this meeting (financial or otherwise) and to considerer any written requests for dispensation.</w:t>
      </w:r>
    </w:p>
    <w:p w14:paraId="421345E6" w14:textId="7A83BC77" w:rsidR="002D7F13" w:rsidRPr="002D7F13" w:rsidRDefault="002D7F13" w:rsidP="002D7F13">
      <w:pPr>
        <w:pStyle w:val="ListParagraph"/>
        <w:ind w:left="0"/>
        <w:rPr>
          <w:sz w:val="20"/>
        </w:rPr>
      </w:pPr>
      <w:r w:rsidRPr="002D7F13">
        <w:rPr>
          <w:sz w:val="20"/>
        </w:rPr>
        <w:t xml:space="preserve">3.2. To receive completed registration of interest forms from Councillors (for display on Councils website and return to </w:t>
      </w:r>
      <w:r w:rsidR="005D7D0C">
        <w:rPr>
          <w:sz w:val="20"/>
        </w:rPr>
        <w:t xml:space="preserve">North Yorkshire </w:t>
      </w:r>
      <w:r w:rsidRPr="002D7F13">
        <w:rPr>
          <w:sz w:val="20"/>
        </w:rPr>
        <w:t>Council)</w:t>
      </w:r>
    </w:p>
    <w:p w14:paraId="786D5E7F" w14:textId="77777777" w:rsidR="00446683" w:rsidRPr="00446683" w:rsidRDefault="00446683" w:rsidP="00446683">
      <w:pPr>
        <w:pStyle w:val="ListParagraph"/>
        <w:rPr>
          <w:b/>
          <w:sz w:val="20"/>
        </w:rPr>
      </w:pPr>
    </w:p>
    <w:p w14:paraId="4D8F5819" w14:textId="77777777" w:rsidR="0051013D" w:rsidRDefault="000E6186" w:rsidP="000E6186">
      <w:pPr>
        <w:pStyle w:val="ListParagraph"/>
        <w:numPr>
          <w:ilvl w:val="0"/>
          <w:numId w:val="6"/>
        </w:numPr>
        <w:tabs>
          <w:tab w:val="left" w:pos="567"/>
          <w:tab w:val="left" w:pos="1418"/>
        </w:tabs>
        <w:ind w:left="567" w:hanging="567"/>
        <w:rPr>
          <w:b/>
          <w:sz w:val="20"/>
        </w:rPr>
      </w:pPr>
      <w:r>
        <w:rPr>
          <w:b/>
          <w:sz w:val="20"/>
        </w:rPr>
        <w:t xml:space="preserve">APOLOGIES AND </w:t>
      </w:r>
      <w:r w:rsidR="0002152F">
        <w:rPr>
          <w:b/>
          <w:sz w:val="20"/>
        </w:rPr>
        <w:t>APPROVE REASONS FOR ABSENCE</w:t>
      </w:r>
    </w:p>
    <w:p w14:paraId="4646A1A7" w14:textId="77777777" w:rsidR="005A14A5" w:rsidRPr="005A14A5" w:rsidRDefault="005A14A5" w:rsidP="0051013D">
      <w:pPr>
        <w:tabs>
          <w:tab w:val="left" w:pos="567"/>
          <w:tab w:val="left" w:pos="1418"/>
        </w:tabs>
        <w:rPr>
          <w:sz w:val="20"/>
        </w:rPr>
      </w:pPr>
    </w:p>
    <w:p w14:paraId="2168DD03" w14:textId="77777777" w:rsidR="00A95126" w:rsidRDefault="00D02226" w:rsidP="001E3756">
      <w:pPr>
        <w:pStyle w:val="ListParagraph"/>
        <w:numPr>
          <w:ilvl w:val="0"/>
          <w:numId w:val="6"/>
        </w:numPr>
        <w:tabs>
          <w:tab w:val="left" w:pos="567"/>
          <w:tab w:val="left" w:pos="1418"/>
        </w:tabs>
        <w:ind w:left="567" w:hanging="567"/>
        <w:rPr>
          <w:b/>
          <w:sz w:val="20"/>
        </w:rPr>
      </w:pPr>
      <w:r>
        <w:rPr>
          <w:b/>
          <w:sz w:val="20"/>
        </w:rPr>
        <w:t>COUNCIL’S DOCUMENTS</w:t>
      </w:r>
    </w:p>
    <w:p w14:paraId="4EF384C5" w14:textId="46A88DC6" w:rsidR="00D02226" w:rsidRDefault="00F91381" w:rsidP="00A51078">
      <w:pPr>
        <w:pStyle w:val="ListParagraph"/>
        <w:tabs>
          <w:tab w:val="left" w:pos="567"/>
          <w:tab w:val="left" w:pos="1418"/>
        </w:tabs>
        <w:ind w:left="567" w:hanging="567"/>
        <w:rPr>
          <w:sz w:val="20"/>
        </w:rPr>
      </w:pPr>
      <w:r>
        <w:rPr>
          <w:sz w:val="20"/>
        </w:rPr>
        <w:tab/>
      </w:r>
      <w:r w:rsidR="00D02226">
        <w:rPr>
          <w:sz w:val="20"/>
        </w:rPr>
        <w:t>T</w:t>
      </w:r>
      <w:r w:rsidR="00665317">
        <w:rPr>
          <w:sz w:val="20"/>
        </w:rPr>
        <w:t xml:space="preserve">o </w:t>
      </w:r>
      <w:r w:rsidR="0002152F">
        <w:rPr>
          <w:sz w:val="20"/>
        </w:rPr>
        <w:t>review</w:t>
      </w:r>
      <w:r w:rsidR="00665317">
        <w:rPr>
          <w:sz w:val="20"/>
        </w:rPr>
        <w:t xml:space="preserve"> </w:t>
      </w:r>
      <w:r w:rsidR="00E246A6">
        <w:rPr>
          <w:sz w:val="20"/>
        </w:rPr>
        <w:t>and if</w:t>
      </w:r>
      <w:r w:rsidR="00665317">
        <w:rPr>
          <w:sz w:val="20"/>
        </w:rPr>
        <w:t xml:space="preserve"> necessary</w:t>
      </w:r>
      <w:r w:rsidR="0002152F">
        <w:rPr>
          <w:sz w:val="20"/>
        </w:rPr>
        <w:t>,</w:t>
      </w:r>
      <w:r w:rsidR="00665317">
        <w:rPr>
          <w:sz w:val="20"/>
        </w:rPr>
        <w:t xml:space="preserve"> update prior to approval</w:t>
      </w:r>
      <w:r w:rsidR="00D02226">
        <w:rPr>
          <w:sz w:val="20"/>
        </w:rPr>
        <w:t>, the following documents</w:t>
      </w:r>
      <w:r w:rsidR="00281BC1">
        <w:rPr>
          <w:sz w:val="20"/>
        </w:rPr>
        <w:t>:</w:t>
      </w:r>
    </w:p>
    <w:p w14:paraId="6F395ABF" w14:textId="77777777" w:rsidR="00D02226" w:rsidRPr="000E6186" w:rsidRDefault="00D02226" w:rsidP="000E6186">
      <w:pPr>
        <w:pStyle w:val="ListParagraph"/>
        <w:numPr>
          <w:ilvl w:val="1"/>
          <w:numId w:val="6"/>
        </w:numPr>
        <w:tabs>
          <w:tab w:val="left" w:pos="567"/>
          <w:tab w:val="left" w:pos="851"/>
        </w:tabs>
        <w:rPr>
          <w:sz w:val="20"/>
        </w:rPr>
      </w:pPr>
      <w:r w:rsidRPr="000E6186">
        <w:rPr>
          <w:sz w:val="20"/>
        </w:rPr>
        <w:t>Standing Orders</w:t>
      </w:r>
    </w:p>
    <w:p w14:paraId="065B41C8" w14:textId="77777777" w:rsidR="000E6186" w:rsidRDefault="000E6186" w:rsidP="000E6186">
      <w:pPr>
        <w:pStyle w:val="ListParagraph"/>
        <w:numPr>
          <w:ilvl w:val="1"/>
          <w:numId w:val="6"/>
        </w:numPr>
        <w:tabs>
          <w:tab w:val="left" w:pos="567"/>
          <w:tab w:val="left" w:pos="851"/>
        </w:tabs>
        <w:rPr>
          <w:sz w:val="20"/>
        </w:rPr>
      </w:pPr>
      <w:r>
        <w:rPr>
          <w:sz w:val="20"/>
        </w:rPr>
        <w:t>Asset Register</w:t>
      </w:r>
    </w:p>
    <w:p w14:paraId="75F75AD0" w14:textId="77777777" w:rsidR="000E6186" w:rsidRDefault="000E6186" w:rsidP="000E6186">
      <w:pPr>
        <w:pStyle w:val="ListParagraph"/>
        <w:numPr>
          <w:ilvl w:val="1"/>
          <w:numId w:val="6"/>
        </w:numPr>
        <w:tabs>
          <w:tab w:val="left" w:pos="567"/>
          <w:tab w:val="left" w:pos="851"/>
        </w:tabs>
        <w:rPr>
          <w:sz w:val="20"/>
        </w:rPr>
      </w:pPr>
      <w:r>
        <w:rPr>
          <w:sz w:val="20"/>
        </w:rPr>
        <w:t>Financial Risk Assessment</w:t>
      </w:r>
    </w:p>
    <w:p w14:paraId="2D63D081" w14:textId="77777777" w:rsidR="0002152F" w:rsidRDefault="0002152F" w:rsidP="000E6186">
      <w:pPr>
        <w:pStyle w:val="ListParagraph"/>
        <w:numPr>
          <w:ilvl w:val="1"/>
          <w:numId w:val="6"/>
        </w:numPr>
        <w:tabs>
          <w:tab w:val="left" w:pos="567"/>
          <w:tab w:val="left" w:pos="851"/>
        </w:tabs>
        <w:rPr>
          <w:sz w:val="20"/>
        </w:rPr>
      </w:pPr>
      <w:r>
        <w:rPr>
          <w:sz w:val="20"/>
        </w:rPr>
        <w:t>Financial Regulations</w:t>
      </w:r>
    </w:p>
    <w:p w14:paraId="6942B0EA" w14:textId="77777777" w:rsidR="000E6186" w:rsidRDefault="000E6186" w:rsidP="000E6186">
      <w:pPr>
        <w:pStyle w:val="ListParagraph"/>
        <w:numPr>
          <w:ilvl w:val="1"/>
          <w:numId w:val="6"/>
        </w:numPr>
        <w:tabs>
          <w:tab w:val="left" w:pos="567"/>
          <w:tab w:val="left" w:pos="851"/>
        </w:tabs>
        <w:rPr>
          <w:sz w:val="20"/>
        </w:rPr>
      </w:pPr>
      <w:r>
        <w:rPr>
          <w:sz w:val="20"/>
        </w:rPr>
        <w:t>Risk Assessment</w:t>
      </w:r>
    </w:p>
    <w:p w14:paraId="3E89E8DC" w14:textId="77777777" w:rsidR="000E6186" w:rsidRDefault="000E6186" w:rsidP="000E6186">
      <w:pPr>
        <w:pStyle w:val="ListParagraph"/>
        <w:numPr>
          <w:ilvl w:val="1"/>
          <w:numId w:val="6"/>
        </w:numPr>
        <w:tabs>
          <w:tab w:val="left" w:pos="567"/>
          <w:tab w:val="left" w:pos="851"/>
        </w:tabs>
        <w:rPr>
          <w:sz w:val="20"/>
        </w:rPr>
      </w:pPr>
      <w:r>
        <w:rPr>
          <w:sz w:val="20"/>
        </w:rPr>
        <w:t>Publication Scheme</w:t>
      </w:r>
    </w:p>
    <w:p w14:paraId="4BB71052" w14:textId="77777777" w:rsidR="000E6186" w:rsidRDefault="000E6186" w:rsidP="000E6186">
      <w:pPr>
        <w:pStyle w:val="ListParagraph"/>
        <w:numPr>
          <w:ilvl w:val="1"/>
          <w:numId w:val="6"/>
        </w:numPr>
        <w:tabs>
          <w:tab w:val="left" w:pos="567"/>
          <w:tab w:val="left" w:pos="851"/>
        </w:tabs>
        <w:rPr>
          <w:sz w:val="20"/>
        </w:rPr>
      </w:pPr>
      <w:r>
        <w:rPr>
          <w:sz w:val="20"/>
        </w:rPr>
        <w:t>Retention of Documents &amp; Information Policy</w:t>
      </w:r>
    </w:p>
    <w:p w14:paraId="48F9EFCE" w14:textId="77777777" w:rsidR="000E6186" w:rsidRDefault="000E6186" w:rsidP="000E6186">
      <w:pPr>
        <w:pStyle w:val="ListParagraph"/>
        <w:numPr>
          <w:ilvl w:val="1"/>
          <w:numId w:val="6"/>
        </w:numPr>
        <w:tabs>
          <w:tab w:val="left" w:pos="567"/>
          <w:tab w:val="left" w:pos="851"/>
        </w:tabs>
        <w:rPr>
          <w:sz w:val="20"/>
        </w:rPr>
      </w:pPr>
      <w:r>
        <w:rPr>
          <w:sz w:val="20"/>
        </w:rPr>
        <w:t>Fault Reporting Protocol</w:t>
      </w:r>
    </w:p>
    <w:p w14:paraId="37719FC2" w14:textId="77777777" w:rsidR="000E6186" w:rsidRDefault="000E6186" w:rsidP="000E6186">
      <w:pPr>
        <w:pStyle w:val="ListParagraph"/>
        <w:numPr>
          <w:ilvl w:val="1"/>
          <w:numId w:val="6"/>
        </w:numPr>
        <w:tabs>
          <w:tab w:val="left" w:pos="567"/>
          <w:tab w:val="left" w:pos="851"/>
        </w:tabs>
        <w:rPr>
          <w:sz w:val="20"/>
        </w:rPr>
      </w:pPr>
      <w:r>
        <w:rPr>
          <w:sz w:val="20"/>
        </w:rPr>
        <w:t>Complaints Policy</w:t>
      </w:r>
    </w:p>
    <w:p w14:paraId="1D0A9ADD" w14:textId="36080B36" w:rsidR="0002152F" w:rsidRDefault="0002152F" w:rsidP="000E6186">
      <w:pPr>
        <w:pStyle w:val="ListParagraph"/>
        <w:numPr>
          <w:ilvl w:val="1"/>
          <w:numId w:val="6"/>
        </w:numPr>
        <w:tabs>
          <w:tab w:val="left" w:pos="567"/>
          <w:tab w:val="left" w:pos="851"/>
        </w:tabs>
        <w:rPr>
          <w:sz w:val="20"/>
        </w:rPr>
      </w:pPr>
      <w:r>
        <w:rPr>
          <w:sz w:val="20"/>
        </w:rPr>
        <w:t xml:space="preserve">Code of Conduct </w:t>
      </w:r>
    </w:p>
    <w:p w14:paraId="6DA2F0FA" w14:textId="0ED64443" w:rsidR="005E4C84" w:rsidRDefault="005E4C84" w:rsidP="000E6186">
      <w:pPr>
        <w:pStyle w:val="ListParagraph"/>
        <w:numPr>
          <w:ilvl w:val="1"/>
          <w:numId w:val="6"/>
        </w:numPr>
        <w:tabs>
          <w:tab w:val="left" w:pos="567"/>
          <w:tab w:val="left" w:pos="851"/>
        </w:tabs>
        <w:rPr>
          <w:sz w:val="20"/>
        </w:rPr>
      </w:pPr>
      <w:r>
        <w:rPr>
          <w:sz w:val="20"/>
        </w:rPr>
        <w:t>Privacy Notice</w:t>
      </w:r>
    </w:p>
    <w:p w14:paraId="4D056946" w14:textId="7CE6CDBE" w:rsidR="005E4C84" w:rsidRPr="000E6186" w:rsidRDefault="005E4C84" w:rsidP="000E6186">
      <w:pPr>
        <w:pStyle w:val="ListParagraph"/>
        <w:numPr>
          <w:ilvl w:val="1"/>
          <w:numId w:val="6"/>
        </w:numPr>
        <w:tabs>
          <w:tab w:val="left" w:pos="567"/>
          <w:tab w:val="left" w:pos="851"/>
        </w:tabs>
        <w:rPr>
          <w:sz w:val="20"/>
        </w:rPr>
      </w:pPr>
      <w:r>
        <w:rPr>
          <w:sz w:val="20"/>
        </w:rPr>
        <w:t>General Privacy Notice</w:t>
      </w:r>
    </w:p>
    <w:p w14:paraId="3AE3CB67" w14:textId="77777777" w:rsidR="00F235DF" w:rsidRDefault="00F235DF" w:rsidP="00A95126">
      <w:pPr>
        <w:tabs>
          <w:tab w:val="left" w:pos="567"/>
          <w:tab w:val="left" w:pos="1418"/>
        </w:tabs>
        <w:rPr>
          <w:b/>
          <w:sz w:val="20"/>
        </w:rPr>
      </w:pPr>
    </w:p>
    <w:p w14:paraId="4FFF1452" w14:textId="541CE4B5" w:rsidR="00196621" w:rsidRDefault="00446683" w:rsidP="00196621">
      <w:pPr>
        <w:pStyle w:val="ListParagraph"/>
        <w:numPr>
          <w:ilvl w:val="0"/>
          <w:numId w:val="6"/>
        </w:numPr>
        <w:tabs>
          <w:tab w:val="left" w:pos="567"/>
          <w:tab w:val="left" w:pos="1418"/>
        </w:tabs>
        <w:ind w:left="567" w:hanging="567"/>
        <w:jc w:val="both"/>
        <w:rPr>
          <w:b/>
          <w:sz w:val="20"/>
        </w:rPr>
      </w:pPr>
      <w:r>
        <w:rPr>
          <w:b/>
          <w:sz w:val="20"/>
        </w:rPr>
        <w:t>TO RECEIVE AND CONSIDER A REPORT ON 20</w:t>
      </w:r>
      <w:r w:rsidR="00D155E9">
        <w:rPr>
          <w:b/>
          <w:sz w:val="20"/>
        </w:rPr>
        <w:t>2</w:t>
      </w:r>
      <w:r w:rsidR="00D57B84">
        <w:rPr>
          <w:b/>
          <w:sz w:val="20"/>
        </w:rPr>
        <w:t>4</w:t>
      </w:r>
      <w:r w:rsidR="00D155E9">
        <w:rPr>
          <w:b/>
          <w:sz w:val="20"/>
        </w:rPr>
        <w:t>/2</w:t>
      </w:r>
      <w:r w:rsidR="00D57B84">
        <w:rPr>
          <w:b/>
          <w:sz w:val="20"/>
        </w:rPr>
        <w:t>5</w:t>
      </w:r>
      <w:r w:rsidR="00196621">
        <w:rPr>
          <w:b/>
          <w:sz w:val="20"/>
        </w:rPr>
        <w:t xml:space="preserve"> PARISH COUNCIL BUSINESS</w:t>
      </w:r>
    </w:p>
    <w:p w14:paraId="07BB68D5" w14:textId="77777777" w:rsidR="00196621" w:rsidRPr="00A95126" w:rsidRDefault="00196621" w:rsidP="00196621">
      <w:pPr>
        <w:tabs>
          <w:tab w:val="left" w:pos="567"/>
          <w:tab w:val="left" w:pos="1418"/>
        </w:tabs>
        <w:rPr>
          <w:b/>
          <w:sz w:val="20"/>
        </w:rPr>
      </w:pPr>
    </w:p>
    <w:p w14:paraId="3BB15B17" w14:textId="62453FE6" w:rsidR="00196621" w:rsidRDefault="00196621" w:rsidP="00196621">
      <w:pPr>
        <w:pStyle w:val="ListParagraph"/>
        <w:numPr>
          <w:ilvl w:val="0"/>
          <w:numId w:val="6"/>
        </w:numPr>
        <w:tabs>
          <w:tab w:val="left" w:pos="567"/>
          <w:tab w:val="left" w:pos="1418"/>
        </w:tabs>
        <w:ind w:left="567" w:hanging="567"/>
        <w:rPr>
          <w:b/>
          <w:sz w:val="20"/>
        </w:rPr>
      </w:pPr>
      <w:r w:rsidRPr="00641BBF">
        <w:rPr>
          <w:b/>
          <w:sz w:val="20"/>
        </w:rPr>
        <w:t>FINANCIALS</w:t>
      </w:r>
    </w:p>
    <w:p w14:paraId="3D6D2BC6" w14:textId="5309B8D2" w:rsidR="00A930C8" w:rsidRDefault="00A930C8" w:rsidP="00A930C8">
      <w:pPr>
        <w:pStyle w:val="ListParagraph"/>
        <w:numPr>
          <w:ilvl w:val="1"/>
          <w:numId w:val="6"/>
        </w:numPr>
        <w:tabs>
          <w:tab w:val="left" w:pos="567"/>
          <w:tab w:val="left" w:pos="1418"/>
        </w:tabs>
        <w:jc w:val="both"/>
        <w:rPr>
          <w:sz w:val="20"/>
        </w:rPr>
      </w:pPr>
      <w:r>
        <w:rPr>
          <w:sz w:val="20"/>
        </w:rPr>
        <w:t>To consider and approve the 20</w:t>
      </w:r>
      <w:r w:rsidR="00D155E9">
        <w:rPr>
          <w:sz w:val="20"/>
        </w:rPr>
        <w:t>2</w:t>
      </w:r>
      <w:r w:rsidR="00D57B84">
        <w:rPr>
          <w:sz w:val="20"/>
        </w:rPr>
        <w:t>4</w:t>
      </w:r>
      <w:r w:rsidR="00D155E9">
        <w:rPr>
          <w:sz w:val="20"/>
        </w:rPr>
        <w:t>/2</w:t>
      </w:r>
      <w:r w:rsidR="00D57B84">
        <w:rPr>
          <w:sz w:val="20"/>
        </w:rPr>
        <w:t>5</w:t>
      </w:r>
      <w:r>
        <w:rPr>
          <w:sz w:val="20"/>
        </w:rPr>
        <w:t xml:space="preserve"> accounts and signing of the Balance Analysis by the Chairman. </w:t>
      </w:r>
    </w:p>
    <w:p w14:paraId="702F2400" w14:textId="54CB3DB4" w:rsidR="004E536E" w:rsidRPr="00D57B84" w:rsidRDefault="004E536E" w:rsidP="00B94398">
      <w:pPr>
        <w:pStyle w:val="ListParagraph"/>
        <w:numPr>
          <w:ilvl w:val="1"/>
          <w:numId w:val="6"/>
        </w:numPr>
        <w:jc w:val="both"/>
        <w:rPr>
          <w:sz w:val="20"/>
        </w:rPr>
      </w:pPr>
      <w:r w:rsidRPr="00D57B84">
        <w:rPr>
          <w:sz w:val="20"/>
        </w:rPr>
        <w:t>To consider allocating the 202</w:t>
      </w:r>
      <w:r w:rsidR="00D57B84" w:rsidRPr="00D57B84">
        <w:rPr>
          <w:sz w:val="20"/>
        </w:rPr>
        <w:t>4</w:t>
      </w:r>
      <w:r w:rsidRPr="00D57B84">
        <w:rPr>
          <w:sz w:val="20"/>
        </w:rPr>
        <w:t>/2</w:t>
      </w:r>
      <w:r w:rsidR="00D57B84" w:rsidRPr="00D57B84">
        <w:rPr>
          <w:sz w:val="20"/>
        </w:rPr>
        <w:t>5</w:t>
      </w:r>
      <w:r w:rsidRPr="00D57B84">
        <w:rPr>
          <w:sz w:val="20"/>
        </w:rPr>
        <w:t xml:space="preserve"> ringfenced play areas finds (£700) with the sums already ring-fenced for th</w:t>
      </w:r>
      <w:r w:rsidR="00D57B84">
        <w:rPr>
          <w:sz w:val="20"/>
        </w:rPr>
        <w:t>e</w:t>
      </w:r>
      <w:r w:rsidRPr="00D57B84">
        <w:rPr>
          <w:sz w:val="20"/>
        </w:rPr>
        <w:t xml:space="preserve"> play areas of £1664.60.</w:t>
      </w:r>
    </w:p>
    <w:p w14:paraId="78CC241C" w14:textId="2CD84400" w:rsidR="00D379F2" w:rsidRPr="0051013D" w:rsidRDefault="00D379F2" w:rsidP="006D78DB">
      <w:pPr>
        <w:pStyle w:val="ListParagraph"/>
        <w:numPr>
          <w:ilvl w:val="1"/>
          <w:numId w:val="6"/>
        </w:numPr>
        <w:jc w:val="both"/>
        <w:rPr>
          <w:sz w:val="20"/>
        </w:rPr>
      </w:pPr>
      <w:r w:rsidRPr="0051013D">
        <w:rPr>
          <w:sz w:val="20"/>
        </w:rPr>
        <w:t>To receive and consider the Internal Auditor’s report on the 20</w:t>
      </w:r>
      <w:r w:rsidR="00E04C1A">
        <w:rPr>
          <w:sz w:val="20"/>
        </w:rPr>
        <w:t>2</w:t>
      </w:r>
      <w:r w:rsidR="00D57B84">
        <w:rPr>
          <w:sz w:val="20"/>
        </w:rPr>
        <w:t>4</w:t>
      </w:r>
      <w:r w:rsidRPr="0051013D">
        <w:rPr>
          <w:sz w:val="20"/>
        </w:rPr>
        <w:t>/</w:t>
      </w:r>
      <w:r w:rsidR="00172EC1">
        <w:rPr>
          <w:sz w:val="20"/>
        </w:rPr>
        <w:t>2</w:t>
      </w:r>
      <w:r w:rsidR="00D57B84">
        <w:rPr>
          <w:sz w:val="20"/>
        </w:rPr>
        <w:t>5</w:t>
      </w:r>
      <w:r w:rsidRPr="0051013D">
        <w:rPr>
          <w:sz w:val="20"/>
        </w:rPr>
        <w:t xml:space="preserve"> accounts. </w:t>
      </w:r>
    </w:p>
    <w:p w14:paraId="42CB9A87" w14:textId="7B689CD3" w:rsidR="007E6AC1" w:rsidRDefault="00A930C8" w:rsidP="00E53AE5">
      <w:pPr>
        <w:pStyle w:val="ListParagraph"/>
        <w:numPr>
          <w:ilvl w:val="1"/>
          <w:numId w:val="6"/>
        </w:numPr>
        <w:tabs>
          <w:tab w:val="left" w:pos="567"/>
          <w:tab w:val="left" w:pos="1418"/>
        </w:tabs>
        <w:jc w:val="both"/>
        <w:rPr>
          <w:sz w:val="20"/>
        </w:rPr>
      </w:pPr>
      <w:bookmarkStart w:id="0" w:name="_Hlk513717612"/>
      <w:r w:rsidRPr="00D379F2">
        <w:rPr>
          <w:sz w:val="20"/>
        </w:rPr>
        <w:t xml:space="preserve">To complete and approve the Annual Return including </w:t>
      </w:r>
      <w:bookmarkEnd w:id="0"/>
      <w:r w:rsidRPr="00D379F2">
        <w:rPr>
          <w:sz w:val="20"/>
        </w:rPr>
        <w:t>the</w:t>
      </w:r>
      <w:r w:rsidR="007E6AC1" w:rsidRPr="007E6AC1">
        <w:rPr>
          <w:sz w:val="20"/>
        </w:rPr>
        <w:t xml:space="preserve"> </w:t>
      </w:r>
      <w:r w:rsidR="007E6AC1" w:rsidRPr="00D379F2">
        <w:rPr>
          <w:sz w:val="20"/>
        </w:rPr>
        <w:t xml:space="preserve">Annual Governance Statements.  </w:t>
      </w:r>
      <w:r w:rsidRPr="00D379F2">
        <w:rPr>
          <w:sz w:val="20"/>
        </w:rPr>
        <w:t xml:space="preserve"> </w:t>
      </w:r>
    </w:p>
    <w:p w14:paraId="6F35457E" w14:textId="04BD7643" w:rsidR="007E6AC1" w:rsidRDefault="007E6AC1" w:rsidP="007E6AC1">
      <w:pPr>
        <w:pStyle w:val="ListParagraph"/>
        <w:numPr>
          <w:ilvl w:val="1"/>
          <w:numId w:val="6"/>
        </w:numPr>
        <w:tabs>
          <w:tab w:val="left" w:pos="567"/>
          <w:tab w:val="left" w:pos="1418"/>
        </w:tabs>
        <w:jc w:val="both"/>
        <w:rPr>
          <w:sz w:val="20"/>
        </w:rPr>
      </w:pPr>
      <w:r w:rsidRPr="00D379F2">
        <w:rPr>
          <w:sz w:val="20"/>
        </w:rPr>
        <w:t xml:space="preserve">To complete and approve the Annual Return including </w:t>
      </w:r>
      <w:r>
        <w:rPr>
          <w:sz w:val="20"/>
        </w:rPr>
        <w:t xml:space="preserve">the </w:t>
      </w:r>
      <w:r w:rsidRPr="00D379F2">
        <w:rPr>
          <w:sz w:val="20"/>
        </w:rPr>
        <w:t>Accounting Statement</w:t>
      </w:r>
      <w:r>
        <w:rPr>
          <w:sz w:val="20"/>
        </w:rPr>
        <w:t>.</w:t>
      </w:r>
      <w:r w:rsidRPr="00D379F2">
        <w:rPr>
          <w:sz w:val="20"/>
        </w:rPr>
        <w:t xml:space="preserve"> </w:t>
      </w:r>
    </w:p>
    <w:p w14:paraId="283BD564" w14:textId="77777777" w:rsidR="007E6AC1" w:rsidRPr="00641BBF" w:rsidRDefault="007E6AC1" w:rsidP="00641BBF">
      <w:pPr>
        <w:tabs>
          <w:tab w:val="left" w:pos="567"/>
          <w:tab w:val="left" w:pos="1418"/>
        </w:tabs>
        <w:jc w:val="both"/>
        <w:rPr>
          <w:sz w:val="20"/>
        </w:rPr>
      </w:pPr>
    </w:p>
    <w:p w14:paraId="1DB3260C" w14:textId="1799E87B" w:rsidR="00A85845" w:rsidRPr="00560A03" w:rsidRDefault="006564CC" w:rsidP="00A85845">
      <w:pPr>
        <w:pStyle w:val="ListParagraph"/>
        <w:numPr>
          <w:ilvl w:val="0"/>
          <w:numId w:val="6"/>
        </w:numPr>
        <w:tabs>
          <w:tab w:val="left" w:pos="567"/>
          <w:tab w:val="left" w:pos="1418"/>
        </w:tabs>
        <w:ind w:left="567" w:hanging="567"/>
        <w:jc w:val="both"/>
        <w:rPr>
          <w:b/>
          <w:sz w:val="20"/>
        </w:rPr>
      </w:pPr>
      <w:r w:rsidRPr="0051013D">
        <w:rPr>
          <w:b/>
          <w:sz w:val="20"/>
        </w:rPr>
        <w:t xml:space="preserve">INSURANCE </w:t>
      </w:r>
      <w:r w:rsidR="00D810AD" w:rsidRPr="0051013D">
        <w:rPr>
          <w:b/>
          <w:sz w:val="20"/>
        </w:rPr>
        <w:t xml:space="preserve">– </w:t>
      </w:r>
      <w:r w:rsidR="00D810AD" w:rsidRPr="0051013D">
        <w:rPr>
          <w:sz w:val="20"/>
        </w:rPr>
        <w:t xml:space="preserve">to </w:t>
      </w:r>
      <w:r w:rsidR="0051013D">
        <w:rPr>
          <w:sz w:val="20"/>
        </w:rPr>
        <w:t xml:space="preserve">note the insurance </w:t>
      </w:r>
      <w:r w:rsidR="005479F8">
        <w:rPr>
          <w:sz w:val="20"/>
        </w:rPr>
        <w:t>is due for renewal on 16 June, 202</w:t>
      </w:r>
      <w:r w:rsidR="00D57B84">
        <w:rPr>
          <w:sz w:val="20"/>
        </w:rPr>
        <w:t>5</w:t>
      </w:r>
      <w:r w:rsidR="005479F8">
        <w:rPr>
          <w:sz w:val="20"/>
        </w:rPr>
        <w:t>.</w:t>
      </w:r>
      <w:r w:rsidR="009768B6" w:rsidRPr="0051013D">
        <w:rPr>
          <w:sz w:val="20"/>
        </w:rPr>
        <w:t xml:space="preserve"> </w:t>
      </w:r>
      <w:r w:rsidR="00567516">
        <w:rPr>
          <w:sz w:val="20"/>
        </w:rPr>
        <w:t xml:space="preserve">This is for the second year of the </w:t>
      </w:r>
      <w:r w:rsidR="00F819EA">
        <w:rPr>
          <w:sz w:val="20"/>
        </w:rPr>
        <w:t>three-year</w:t>
      </w:r>
      <w:r w:rsidR="00567516">
        <w:rPr>
          <w:sz w:val="20"/>
        </w:rPr>
        <w:t xml:space="preserve"> deal.</w:t>
      </w:r>
    </w:p>
    <w:p w14:paraId="3F227EFB" w14:textId="77777777" w:rsidR="00560A03" w:rsidRPr="00560A03" w:rsidRDefault="00560A03" w:rsidP="00560A03">
      <w:pPr>
        <w:tabs>
          <w:tab w:val="left" w:pos="567"/>
          <w:tab w:val="left" w:pos="1418"/>
        </w:tabs>
        <w:jc w:val="both"/>
        <w:rPr>
          <w:b/>
          <w:sz w:val="20"/>
        </w:rPr>
      </w:pPr>
    </w:p>
    <w:p w14:paraId="13E75834" w14:textId="77777777" w:rsidR="00914CCB" w:rsidRPr="00914CCB" w:rsidRDefault="00560A03" w:rsidP="00281BC1">
      <w:pPr>
        <w:pStyle w:val="ListParagraph"/>
        <w:numPr>
          <w:ilvl w:val="0"/>
          <w:numId w:val="6"/>
        </w:numPr>
        <w:tabs>
          <w:tab w:val="left" w:pos="567"/>
          <w:tab w:val="left" w:pos="1418"/>
        </w:tabs>
        <w:rPr>
          <w:b/>
          <w:bCs/>
          <w:sz w:val="18"/>
          <w:szCs w:val="18"/>
        </w:rPr>
      </w:pPr>
      <w:r>
        <w:rPr>
          <w:b/>
          <w:bCs/>
          <w:color w:val="000000"/>
          <w:sz w:val="18"/>
          <w:szCs w:val="18"/>
          <w:shd w:val="clear" w:color="auto" w:fill="FFFFFF"/>
        </w:rPr>
        <w:t xml:space="preserve">    </w:t>
      </w:r>
      <w:r w:rsidR="00281BC1" w:rsidRPr="00276A22">
        <w:rPr>
          <w:b/>
          <w:bCs/>
          <w:color w:val="000000"/>
          <w:sz w:val="18"/>
          <w:szCs w:val="18"/>
          <w:shd w:val="clear" w:color="auto" w:fill="FFFFFF"/>
        </w:rPr>
        <w:t xml:space="preserve">DELEGATING FUNCTIONS TO THE CLERK TO ENSURE THE CONTINUOUS BUSINESS OF THE </w:t>
      </w:r>
    </w:p>
    <w:p w14:paraId="074781E8" w14:textId="6226C5A9" w:rsidR="00281BC1" w:rsidRPr="00914CCB" w:rsidRDefault="00914CCB" w:rsidP="00914CCB">
      <w:pPr>
        <w:tabs>
          <w:tab w:val="left" w:pos="567"/>
          <w:tab w:val="left" w:pos="1418"/>
        </w:tabs>
        <w:rPr>
          <w:b/>
          <w:bCs/>
          <w:sz w:val="18"/>
          <w:szCs w:val="18"/>
        </w:rPr>
      </w:pPr>
      <w:r>
        <w:rPr>
          <w:b/>
          <w:bCs/>
          <w:color w:val="000000"/>
          <w:sz w:val="18"/>
          <w:szCs w:val="18"/>
          <w:shd w:val="clear" w:color="auto" w:fill="FFFFFF"/>
        </w:rPr>
        <w:t xml:space="preserve">            </w:t>
      </w:r>
      <w:r w:rsidRPr="00914CCB">
        <w:rPr>
          <w:b/>
          <w:bCs/>
          <w:color w:val="000000"/>
          <w:sz w:val="18"/>
          <w:szCs w:val="18"/>
          <w:shd w:val="clear" w:color="auto" w:fill="FFFFFF"/>
        </w:rPr>
        <w:t>C</w:t>
      </w:r>
      <w:r w:rsidR="00281BC1" w:rsidRPr="00914CCB">
        <w:rPr>
          <w:b/>
          <w:bCs/>
          <w:color w:val="000000"/>
          <w:sz w:val="18"/>
          <w:szCs w:val="18"/>
          <w:shd w:val="clear" w:color="auto" w:fill="FFFFFF"/>
        </w:rPr>
        <w:t>OUNCIL</w:t>
      </w:r>
    </w:p>
    <w:p w14:paraId="7CC74F8E" w14:textId="77777777" w:rsidR="00BE505E" w:rsidRPr="00BE505E" w:rsidRDefault="00BE505E" w:rsidP="00BE505E">
      <w:pPr>
        <w:tabs>
          <w:tab w:val="left" w:pos="567"/>
          <w:tab w:val="left" w:pos="1418"/>
        </w:tabs>
        <w:jc w:val="both"/>
        <w:rPr>
          <w:b/>
          <w:sz w:val="20"/>
        </w:rPr>
      </w:pPr>
    </w:p>
    <w:p w14:paraId="0543F972" w14:textId="77777777" w:rsidR="009C5B4C" w:rsidRDefault="006564CC" w:rsidP="00196621">
      <w:pPr>
        <w:pStyle w:val="ListParagraph"/>
        <w:numPr>
          <w:ilvl w:val="0"/>
          <w:numId w:val="6"/>
        </w:numPr>
        <w:tabs>
          <w:tab w:val="left" w:pos="567"/>
          <w:tab w:val="left" w:pos="1418"/>
        </w:tabs>
        <w:ind w:left="567" w:hanging="567"/>
        <w:rPr>
          <w:b/>
          <w:sz w:val="20"/>
        </w:rPr>
      </w:pPr>
      <w:r>
        <w:rPr>
          <w:b/>
          <w:sz w:val="20"/>
        </w:rPr>
        <w:t>STAFFING</w:t>
      </w:r>
    </w:p>
    <w:p w14:paraId="1BC52B76" w14:textId="77777777" w:rsidR="009C5B4C" w:rsidRDefault="009C5B4C" w:rsidP="006564CC">
      <w:pPr>
        <w:pStyle w:val="ListParagraph"/>
        <w:numPr>
          <w:ilvl w:val="1"/>
          <w:numId w:val="6"/>
        </w:numPr>
        <w:tabs>
          <w:tab w:val="left" w:pos="567"/>
          <w:tab w:val="left" w:pos="1418"/>
        </w:tabs>
        <w:jc w:val="both"/>
        <w:rPr>
          <w:sz w:val="20"/>
        </w:rPr>
      </w:pPr>
      <w:r>
        <w:rPr>
          <w:sz w:val="20"/>
        </w:rPr>
        <w:t>To consider and, if necessary, update prior to approval</w:t>
      </w:r>
      <w:r w:rsidR="008B602C">
        <w:rPr>
          <w:sz w:val="20"/>
        </w:rPr>
        <w:t>,</w:t>
      </w:r>
      <w:r>
        <w:rPr>
          <w:sz w:val="20"/>
        </w:rPr>
        <w:t xml:space="preserve"> the Staffin</w:t>
      </w:r>
      <w:r w:rsidR="006564CC">
        <w:rPr>
          <w:sz w:val="20"/>
        </w:rPr>
        <w:t xml:space="preserve">g Committee Terms of Reference &amp; Grievance Policy. </w:t>
      </w:r>
    </w:p>
    <w:p w14:paraId="76210550" w14:textId="77777777" w:rsidR="009C5B4C" w:rsidRDefault="009C5B4C" w:rsidP="009C5B4C">
      <w:pPr>
        <w:pStyle w:val="ListParagraph"/>
        <w:numPr>
          <w:ilvl w:val="1"/>
          <w:numId w:val="6"/>
        </w:numPr>
        <w:tabs>
          <w:tab w:val="left" w:pos="567"/>
          <w:tab w:val="left" w:pos="1418"/>
        </w:tabs>
        <w:rPr>
          <w:sz w:val="20"/>
        </w:rPr>
      </w:pPr>
      <w:r>
        <w:rPr>
          <w:sz w:val="20"/>
        </w:rPr>
        <w:t xml:space="preserve">To </w:t>
      </w:r>
      <w:r w:rsidR="00C25914">
        <w:rPr>
          <w:sz w:val="20"/>
        </w:rPr>
        <w:t>appoint two</w:t>
      </w:r>
      <w:r w:rsidR="0002152F">
        <w:rPr>
          <w:sz w:val="20"/>
        </w:rPr>
        <w:t xml:space="preserve"> </w:t>
      </w:r>
      <w:r>
        <w:rPr>
          <w:sz w:val="20"/>
        </w:rPr>
        <w:t xml:space="preserve">Councillors to serve on the Staffing Committee. </w:t>
      </w:r>
    </w:p>
    <w:p w14:paraId="6BD5B7C9" w14:textId="77777777" w:rsidR="00620A1A" w:rsidRDefault="00620A1A" w:rsidP="00620A1A">
      <w:pPr>
        <w:pStyle w:val="ListParagraph"/>
        <w:tabs>
          <w:tab w:val="left" w:pos="567"/>
          <w:tab w:val="left" w:pos="1418"/>
        </w:tabs>
        <w:ind w:left="567"/>
        <w:rPr>
          <w:b/>
          <w:sz w:val="20"/>
        </w:rPr>
      </w:pPr>
    </w:p>
    <w:p w14:paraId="00F87F40" w14:textId="77777777" w:rsidR="00196621" w:rsidRDefault="00196621" w:rsidP="00196621">
      <w:pPr>
        <w:pStyle w:val="ListParagraph"/>
        <w:numPr>
          <w:ilvl w:val="0"/>
          <w:numId w:val="6"/>
        </w:numPr>
        <w:tabs>
          <w:tab w:val="left" w:pos="567"/>
          <w:tab w:val="left" w:pos="1418"/>
        </w:tabs>
        <w:ind w:left="567" w:hanging="567"/>
        <w:rPr>
          <w:b/>
          <w:sz w:val="20"/>
        </w:rPr>
      </w:pPr>
      <w:r>
        <w:rPr>
          <w:b/>
          <w:sz w:val="20"/>
        </w:rPr>
        <w:t>QUARRY LIAISON REPRESENTATIVE</w:t>
      </w:r>
    </w:p>
    <w:p w14:paraId="3D66AFDC" w14:textId="77777777" w:rsidR="00196621" w:rsidRPr="00D02226" w:rsidRDefault="00196621" w:rsidP="00196621">
      <w:pPr>
        <w:pStyle w:val="ListParagraph"/>
        <w:numPr>
          <w:ilvl w:val="1"/>
          <w:numId w:val="6"/>
        </w:numPr>
        <w:tabs>
          <w:tab w:val="left" w:pos="567"/>
          <w:tab w:val="left" w:pos="1418"/>
        </w:tabs>
        <w:rPr>
          <w:sz w:val="20"/>
        </w:rPr>
      </w:pPr>
      <w:r>
        <w:rPr>
          <w:sz w:val="20"/>
        </w:rPr>
        <w:t>Appointment of representatives for the forthcoming year.</w:t>
      </w:r>
    </w:p>
    <w:p w14:paraId="27757313" w14:textId="77777777" w:rsidR="00196621" w:rsidRDefault="00196621" w:rsidP="00196621">
      <w:pPr>
        <w:tabs>
          <w:tab w:val="left" w:pos="567"/>
          <w:tab w:val="left" w:pos="1418"/>
        </w:tabs>
        <w:rPr>
          <w:b/>
          <w:sz w:val="20"/>
        </w:rPr>
      </w:pPr>
    </w:p>
    <w:p w14:paraId="5FCC65CF" w14:textId="77777777" w:rsidR="00196621" w:rsidRDefault="00196621" w:rsidP="00196621">
      <w:pPr>
        <w:pStyle w:val="ListParagraph"/>
        <w:numPr>
          <w:ilvl w:val="0"/>
          <w:numId w:val="6"/>
        </w:numPr>
        <w:tabs>
          <w:tab w:val="left" w:pos="567"/>
          <w:tab w:val="left" w:pos="1418"/>
        </w:tabs>
        <w:ind w:left="567" w:hanging="567"/>
        <w:jc w:val="both"/>
        <w:rPr>
          <w:b/>
          <w:sz w:val="20"/>
        </w:rPr>
      </w:pPr>
      <w:r>
        <w:rPr>
          <w:b/>
          <w:sz w:val="20"/>
        </w:rPr>
        <w:t xml:space="preserve">WEST TANFIELD MEMORIAL HALL </w:t>
      </w:r>
      <w:r w:rsidR="00902568">
        <w:rPr>
          <w:b/>
          <w:sz w:val="20"/>
        </w:rPr>
        <w:t>MANAGEMENT COMMITTEE</w:t>
      </w:r>
    </w:p>
    <w:p w14:paraId="3F6AA219" w14:textId="77777777" w:rsidR="00196621" w:rsidRDefault="00196621" w:rsidP="00196621">
      <w:pPr>
        <w:pStyle w:val="ListParagraph"/>
        <w:numPr>
          <w:ilvl w:val="1"/>
          <w:numId w:val="6"/>
        </w:numPr>
        <w:tabs>
          <w:tab w:val="left" w:pos="567"/>
          <w:tab w:val="left" w:pos="1418"/>
        </w:tabs>
        <w:rPr>
          <w:sz w:val="20"/>
        </w:rPr>
      </w:pPr>
      <w:r>
        <w:rPr>
          <w:sz w:val="20"/>
        </w:rPr>
        <w:t>Appointment of a representative(s) for the forthcoming year</w:t>
      </w:r>
      <w:r w:rsidR="00BE505E">
        <w:rPr>
          <w:sz w:val="20"/>
        </w:rPr>
        <w:t xml:space="preserve"> for the above </w:t>
      </w:r>
      <w:r w:rsidR="00E15103">
        <w:rPr>
          <w:sz w:val="20"/>
        </w:rPr>
        <w:t>committee</w:t>
      </w:r>
      <w:r>
        <w:rPr>
          <w:sz w:val="20"/>
        </w:rPr>
        <w:t>.</w:t>
      </w:r>
    </w:p>
    <w:p w14:paraId="78D96222" w14:textId="77777777" w:rsidR="00DC4F85" w:rsidRDefault="00DC4F85" w:rsidP="00196621">
      <w:pPr>
        <w:pStyle w:val="ListParagraph"/>
        <w:tabs>
          <w:tab w:val="left" w:pos="567"/>
          <w:tab w:val="left" w:pos="1418"/>
        </w:tabs>
        <w:ind w:left="0"/>
        <w:rPr>
          <w:b/>
          <w:sz w:val="20"/>
        </w:rPr>
      </w:pPr>
    </w:p>
    <w:p w14:paraId="4696B660" w14:textId="77777777" w:rsidR="00196621" w:rsidRDefault="00196621" w:rsidP="00196621">
      <w:pPr>
        <w:pStyle w:val="ListParagraph"/>
        <w:numPr>
          <w:ilvl w:val="0"/>
          <w:numId w:val="6"/>
        </w:numPr>
        <w:tabs>
          <w:tab w:val="left" w:pos="567"/>
          <w:tab w:val="left" w:pos="1418"/>
        </w:tabs>
        <w:ind w:left="567" w:hanging="567"/>
        <w:rPr>
          <w:b/>
          <w:sz w:val="20"/>
        </w:rPr>
      </w:pPr>
      <w:r>
        <w:rPr>
          <w:b/>
          <w:sz w:val="20"/>
        </w:rPr>
        <w:t>LOWER URE CONSERVATION TRUST LIAISON COMMITTEE</w:t>
      </w:r>
    </w:p>
    <w:p w14:paraId="1EDF5CD0" w14:textId="77777777" w:rsidR="00196621" w:rsidRDefault="00196621" w:rsidP="00196621">
      <w:pPr>
        <w:pStyle w:val="ListParagraph"/>
        <w:numPr>
          <w:ilvl w:val="1"/>
          <w:numId w:val="6"/>
        </w:numPr>
        <w:tabs>
          <w:tab w:val="left" w:pos="567"/>
          <w:tab w:val="left" w:pos="1418"/>
        </w:tabs>
        <w:rPr>
          <w:sz w:val="20"/>
        </w:rPr>
      </w:pPr>
      <w:bookmarkStart w:id="1" w:name="_Hlk167270564"/>
      <w:r>
        <w:rPr>
          <w:sz w:val="20"/>
        </w:rPr>
        <w:t>Appointment of a representative(s) for the forthcoming year.</w:t>
      </w:r>
    </w:p>
    <w:p w14:paraId="79F86C87" w14:textId="77777777" w:rsidR="00BE505E" w:rsidRDefault="00BE505E" w:rsidP="00BE505E">
      <w:pPr>
        <w:tabs>
          <w:tab w:val="left" w:pos="567"/>
          <w:tab w:val="left" w:pos="1418"/>
        </w:tabs>
        <w:rPr>
          <w:sz w:val="20"/>
        </w:rPr>
      </w:pPr>
    </w:p>
    <w:bookmarkEnd w:id="1"/>
    <w:p w14:paraId="009D750A" w14:textId="77777777" w:rsidR="00172EC1" w:rsidRPr="00172EC1" w:rsidRDefault="00BE505E" w:rsidP="00172EC1">
      <w:pPr>
        <w:pStyle w:val="ListParagraph"/>
        <w:numPr>
          <w:ilvl w:val="0"/>
          <w:numId w:val="6"/>
        </w:numPr>
        <w:tabs>
          <w:tab w:val="left" w:pos="567"/>
          <w:tab w:val="left" w:pos="1418"/>
        </w:tabs>
        <w:rPr>
          <w:sz w:val="20"/>
        </w:rPr>
      </w:pPr>
      <w:r w:rsidRPr="00172EC1">
        <w:rPr>
          <w:b/>
          <w:sz w:val="20"/>
        </w:rPr>
        <w:t xml:space="preserve">    </w:t>
      </w:r>
      <w:r w:rsidR="00172EC1">
        <w:rPr>
          <w:b/>
          <w:sz w:val="20"/>
        </w:rPr>
        <w:t>BEDALE AND VILLAGES COMMUNITY FORUM</w:t>
      </w:r>
    </w:p>
    <w:p w14:paraId="1D5F3296" w14:textId="3AE0CD19" w:rsidR="00172EC1" w:rsidRPr="00172EC1" w:rsidRDefault="00172EC1" w:rsidP="00172EC1">
      <w:pPr>
        <w:pStyle w:val="ListParagraph"/>
        <w:numPr>
          <w:ilvl w:val="1"/>
          <w:numId w:val="6"/>
        </w:numPr>
        <w:tabs>
          <w:tab w:val="left" w:pos="567"/>
          <w:tab w:val="left" w:pos="1418"/>
        </w:tabs>
        <w:rPr>
          <w:sz w:val="20"/>
        </w:rPr>
      </w:pPr>
      <w:r w:rsidRPr="00172EC1">
        <w:rPr>
          <w:sz w:val="20"/>
        </w:rPr>
        <w:t>Appointment of a representative(s) for the forthcoming year.</w:t>
      </w:r>
    </w:p>
    <w:p w14:paraId="33F5FE65" w14:textId="5A125FEE" w:rsidR="00172EC1" w:rsidRPr="00172EC1" w:rsidRDefault="00172EC1" w:rsidP="00172EC1">
      <w:pPr>
        <w:tabs>
          <w:tab w:val="left" w:pos="567"/>
          <w:tab w:val="left" w:pos="1418"/>
        </w:tabs>
        <w:rPr>
          <w:b/>
          <w:sz w:val="20"/>
        </w:rPr>
      </w:pPr>
    </w:p>
    <w:p w14:paraId="4A68767F" w14:textId="0C0F1316" w:rsidR="00BE505E" w:rsidRDefault="00172EC1" w:rsidP="00BE505E">
      <w:pPr>
        <w:pStyle w:val="ListParagraph"/>
        <w:numPr>
          <w:ilvl w:val="0"/>
          <w:numId w:val="6"/>
        </w:numPr>
        <w:tabs>
          <w:tab w:val="left" w:pos="567"/>
          <w:tab w:val="left" w:pos="1418"/>
        </w:tabs>
        <w:rPr>
          <w:b/>
          <w:sz w:val="20"/>
        </w:rPr>
      </w:pPr>
      <w:r>
        <w:rPr>
          <w:b/>
          <w:sz w:val="20"/>
        </w:rPr>
        <w:t xml:space="preserve">     </w:t>
      </w:r>
      <w:r w:rsidR="00BE505E" w:rsidRPr="00BE505E">
        <w:rPr>
          <w:b/>
          <w:sz w:val="20"/>
        </w:rPr>
        <w:t xml:space="preserve">YLCA BRANCHES </w:t>
      </w:r>
      <w:r w:rsidR="00BE505E">
        <w:rPr>
          <w:b/>
          <w:sz w:val="20"/>
        </w:rPr>
        <w:t>– REPRESENTATIVES</w:t>
      </w:r>
    </w:p>
    <w:p w14:paraId="2496BEEE" w14:textId="77777777" w:rsidR="00BE505E" w:rsidRDefault="00BE505E" w:rsidP="00BE505E">
      <w:pPr>
        <w:tabs>
          <w:tab w:val="left" w:pos="567"/>
          <w:tab w:val="left" w:pos="1418"/>
        </w:tabs>
        <w:rPr>
          <w:sz w:val="20"/>
        </w:rPr>
      </w:pPr>
      <w:r>
        <w:rPr>
          <w:b/>
          <w:sz w:val="20"/>
        </w:rPr>
        <w:t xml:space="preserve">            </w:t>
      </w:r>
      <w:r w:rsidRPr="00BE505E">
        <w:rPr>
          <w:sz w:val="20"/>
        </w:rPr>
        <w:t xml:space="preserve">To consider the appointment of two Councillors to be representatives and attend the YLCA Branch </w:t>
      </w:r>
    </w:p>
    <w:p w14:paraId="46276D4D" w14:textId="39833BCB" w:rsidR="00BE505E" w:rsidRDefault="00BE505E" w:rsidP="00BE505E">
      <w:pPr>
        <w:tabs>
          <w:tab w:val="left" w:pos="567"/>
          <w:tab w:val="left" w:pos="1418"/>
        </w:tabs>
        <w:rPr>
          <w:sz w:val="20"/>
        </w:rPr>
      </w:pPr>
      <w:r>
        <w:rPr>
          <w:sz w:val="20"/>
        </w:rPr>
        <w:t xml:space="preserve">            Meetings.</w:t>
      </w:r>
    </w:p>
    <w:p w14:paraId="7A99C032" w14:textId="776F3C1E" w:rsidR="0051013D" w:rsidRDefault="0051013D" w:rsidP="00BE505E">
      <w:pPr>
        <w:tabs>
          <w:tab w:val="left" w:pos="567"/>
          <w:tab w:val="left" w:pos="1418"/>
        </w:tabs>
        <w:rPr>
          <w:sz w:val="20"/>
        </w:rPr>
      </w:pPr>
    </w:p>
    <w:p w14:paraId="71990FB1" w14:textId="77777777" w:rsidR="003D5769" w:rsidRPr="001F7BAF" w:rsidRDefault="003D5769" w:rsidP="001F7BAF">
      <w:pPr>
        <w:tabs>
          <w:tab w:val="left" w:pos="567"/>
          <w:tab w:val="left" w:pos="1418"/>
        </w:tabs>
        <w:rPr>
          <w:sz w:val="20"/>
        </w:rPr>
      </w:pPr>
      <w:r w:rsidRPr="001F7BAF">
        <w:rPr>
          <w:sz w:val="20"/>
        </w:rPr>
        <w:t xml:space="preserve">    </w:t>
      </w:r>
    </w:p>
    <w:p w14:paraId="17FBE8A6" w14:textId="77777777" w:rsidR="00A95126" w:rsidRPr="00A95126" w:rsidRDefault="00A95126" w:rsidP="00A95126">
      <w:pPr>
        <w:pStyle w:val="Heading1"/>
      </w:pPr>
      <w:r w:rsidRPr="00A95126">
        <w:t>Public Access to the Meeting</w:t>
      </w:r>
    </w:p>
    <w:p w14:paraId="3618D8C9" w14:textId="77777777" w:rsidR="00A95126" w:rsidRPr="00A95126" w:rsidRDefault="00A95126" w:rsidP="00A95126">
      <w:pPr>
        <w:pStyle w:val="BodyText2"/>
      </w:pPr>
      <w:r w:rsidRPr="00A95126">
        <w:t xml:space="preserve">Members of the public have a right to attend any meeting of the Council held in public or that part of the proceedings that are held in public; have access to any public report or other public papers and to ask questions or make statements relating to the business of that body subject </w:t>
      </w:r>
      <w:proofErr w:type="gramStart"/>
      <w:r w:rsidRPr="00A95126">
        <w:t>to:-</w:t>
      </w:r>
      <w:proofErr w:type="gramEnd"/>
    </w:p>
    <w:p w14:paraId="72415E80" w14:textId="77777777" w:rsidR="00A95126" w:rsidRPr="00A95126" w:rsidRDefault="00A95126" w:rsidP="00A95126">
      <w:pPr>
        <w:numPr>
          <w:ilvl w:val="0"/>
          <w:numId w:val="4"/>
        </w:numPr>
        <w:tabs>
          <w:tab w:val="left" w:pos="567"/>
        </w:tabs>
        <w:jc w:val="both"/>
        <w:rPr>
          <w:i/>
          <w:iCs/>
          <w:sz w:val="20"/>
        </w:rPr>
      </w:pPr>
      <w:r w:rsidRPr="00A95126">
        <w:rPr>
          <w:i/>
          <w:iCs/>
          <w:sz w:val="20"/>
        </w:rPr>
        <w:t>Written notice having been given to the Clerk of the question or statement at least three working days before a meeting. (At the discretion of the Chairman questions may be asked without notice being given, but the questioner may be required to accept an answer in writing after the meeting); and</w:t>
      </w:r>
    </w:p>
    <w:p w14:paraId="50D33947" w14:textId="77777777" w:rsidR="00A95126" w:rsidRPr="00A95126" w:rsidRDefault="00A95126" w:rsidP="00A95126">
      <w:pPr>
        <w:numPr>
          <w:ilvl w:val="0"/>
          <w:numId w:val="4"/>
        </w:numPr>
        <w:tabs>
          <w:tab w:val="left" w:pos="567"/>
        </w:tabs>
        <w:jc w:val="both"/>
        <w:rPr>
          <w:i/>
          <w:iCs/>
          <w:sz w:val="20"/>
        </w:rPr>
      </w:pPr>
      <w:r w:rsidRPr="00A95126">
        <w:rPr>
          <w:i/>
          <w:iCs/>
          <w:sz w:val="20"/>
        </w:rPr>
        <w:t>No member of the public being entitled to speak for more than 3 minutes.</w:t>
      </w:r>
    </w:p>
    <w:p w14:paraId="52493E78" w14:textId="77777777" w:rsidR="00A95126" w:rsidRPr="00A95126" w:rsidRDefault="00A95126" w:rsidP="00A95126">
      <w:pPr>
        <w:pStyle w:val="ListParagraph"/>
        <w:tabs>
          <w:tab w:val="left" w:pos="567"/>
          <w:tab w:val="left" w:pos="1418"/>
        </w:tabs>
        <w:ind w:left="0"/>
        <w:rPr>
          <w:b/>
          <w:i/>
          <w:sz w:val="20"/>
        </w:rPr>
      </w:pPr>
    </w:p>
    <w:p w14:paraId="5EEE6E17" w14:textId="77777777" w:rsidR="004E1375" w:rsidRDefault="006B30D6" w:rsidP="004E1375">
      <w:pPr>
        <w:pStyle w:val="ListParagraph"/>
        <w:tabs>
          <w:tab w:val="left" w:pos="567"/>
          <w:tab w:val="left" w:pos="1418"/>
        </w:tabs>
        <w:ind w:left="0"/>
        <w:rPr>
          <w:b/>
          <w:i/>
          <w:sz w:val="20"/>
        </w:rPr>
      </w:pPr>
      <w:r w:rsidRPr="00A95126">
        <w:rPr>
          <w:b/>
          <w:i/>
          <w:sz w:val="20"/>
        </w:rPr>
        <w:t>Clerk to the Parish Council</w:t>
      </w:r>
    </w:p>
    <w:p w14:paraId="7C0242CA" w14:textId="77777777" w:rsidR="004E1375" w:rsidRPr="004E1375" w:rsidRDefault="004E1375" w:rsidP="004E1375">
      <w:pPr>
        <w:pStyle w:val="ListParagraph"/>
        <w:tabs>
          <w:tab w:val="left" w:pos="567"/>
          <w:tab w:val="left" w:pos="1418"/>
        </w:tabs>
        <w:ind w:left="0"/>
        <w:rPr>
          <w:sz w:val="20"/>
        </w:rPr>
      </w:pPr>
      <w:r w:rsidRPr="004E1375">
        <w:rPr>
          <w:sz w:val="20"/>
        </w:rPr>
        <w:t>Ms Alison Carter</w:t>
      </w:r>
    </w:p>
    <w:p w14:paraId="7DC948CC" w14:textId="77777777" w:rsidR="004E1375" w:rsidRPr="004E1375" w:rsidRDefault="004E1375" w:rsidP="004E1375">
      <w:pPr>
        <w:pStyle w:val="ListParagraph"/>
        <w:tabs>
          <w:tab w:val="left" w:pos="567"/>
          <w:tab w:val="left" w:pos="1418"/>
        </w:tabs>
        <w:ind w:left="0"/>
        <w:rPr>
          <w:sz w:val="20"/>
        </w:rPr>
      </w:pPr>
      <w:r w:rsidRPr="004E1375">
        <w:rPr>
          <w:sz w:val="20"/>
        </w:rPr>
        <w:t>c/o Highfield House, Thornborough, North Yorkshire, DL8 2RH</w:t>
      </w:r>
    </w:p>
    <w:p w14:paraId="0B4E023B" w14:textId="77777777" w:rsidR="003D2E92" w:rsidRPr="003D2E92" w:rsidRDefault="004E1375" w:rsidP="003D2E92">
      <w:pPr>
        <w:shd w:val="clear" w:color="auto" w:fill="FFFFFF"/>
        <w:rPr>
          <w:sz w:val="20"/>
          <w:szCs w:val="20"/>
        </w:rPr>
      </w:pPr>
      <w:r w:rsidRPr="003D2E92">
        <w:rPr>
          <w:sz w:val="20"/>
          <w:szCs w:val="20"/>
        </w:rPr>
        <w:t>Tel: 07762 403999</w:t>
      </w:r>
    </w:p>
    <w:p w14:paraId="33FBB17F" w14:textId="34B6ECF7" w:rsidR="003D2E92" w:rsidRPr="003D2E92" w:rsidRDefault="003D2E92" w:rsidP="003D2E92">
      <w:pPr>
        <w:shd w:val="clear" w:color="auto" w:fill="FFFFFF"/>
        <w:rPr>
          <w:color w:val="1D2228"/>
          <w:sz w:val="20"/>
          <w:szCs w:val="20"/>
          <w:lang w:eastAsia="en-GB"/>
        </w:rPr>
      </w:pPr>
      <w:r w:rsidRPr="003D2E92">
        <w:rPr>
          <w:color w:val="1D2228"/>
          <w:sz w:val="20"/>
          <w:szCs w:val="20"/>
          <w:lang w:eastAsia="en-GB"/>
        </w:rPr>
        <w:t>E-mail:</w:t>
      </w:r>
      <w:r w:rsidRPr="003D2E92">
        <w:rPr>
          <w:color w:val="1D2228"/>
          <w:sz w:val="20"/>
          <w:szCs w:val="20"/>
          <w:shd w:val="clear" w:color="auto" w:fill="FFFFFF"/>
        </w:rPr>
        <w:t> </w:t>
      </w:r>
      <w:hyperlink r:id="rId8" w:tgtFrame="_blank" w:history="1">
        <w:r w:rsidRPr="003D2E92">
          <w:rPr>
            <w:color w:val="0563C1"/>
            <w:sz w:val="20"/>
            <w:szCs w:val="20"/>
            <w:u w:val="single"/>
            <w:shd w:val="clear" w:color="auto" w:fill="FFFFFF"/>
          </w:rPr>
          <w:t>clerk@tanfieldpc.co.uk</w:t>
        </w:r>
      </w:hyperlink>
    </w:p>
    <w:p w14:paraId="59D52C94" w14:textId="77777777" w:rsidR="003D2E92" w:rsidRPr="003D2E92" w:rsidRDefault="003D2E92" w:rsidP="003D2E92">
      <w:pPr>
        <w:shd w:val="clear" w:color="auto" w:fill="FFFFFF"/>
        <w:rPr>
          <w:color w:val="1D2228"/>
          <w:sz w:val="20"/>
          <w:szCs w:val="20"/>
          <w:lang w:eastAsia="en-GB"/>
        </w:rPr>
      </w:pPr>
      <w:r w:rsidRPr="003D2E92">
        <w:rPr>
          <w:color w:val="1D2228"/>
          <w:sz w:val="20"/>
          <w:szCs w:val="20"/>
          <w:lang w:eastAsia="en-GB"/>
        </w:rPr>
        <w:t>Website: </w:t>
      </w:r>
      <w:hyperlink r:id="rId9" w:history="1">
        <w:r w:rsidRPr="003D2E92">
          <w:rPr>
            <w:rStyle w:val="Hyperlink"/>
            <w:sz w:val="20"/>
            <w:szCs w:val="20"/>
            <w:lang w:eastAsia="en-GB"/>
          </w:rPr>
          <w:t>http://tanfieldpc.co.uk</w:t>
        </w:r>
      </w:hyperlink>
    </w:p>
    <w:p w14:paraId="2DFABF69" w14:textId="621C02A1" w:rsidR="006B30D6" w:rsidRPr="004E1375" w:rsidRDefault="006B30D6" w:rsidP="004E1375">
      <w:pPr>
        <w:pStyle w:val="ListParagraph"/>
        <w:tabs>
          <w:tab w:val="left" w:pos="567"/>
          <w:tab w:val="left" w:pos="1418"/>
        </w:tabs>
        <w:ind w:left="0"/>
        <w:rPr>
          <w:sz w:val="20"/>
        </w:rPr>
      </w:pPr>
    </w:p>
    <w:p w14:paraId="67A4E61F" w14:textId="3F28F80A" w:rsidR="00196621" w:rsidRDefault="00196621" w:rsidP="006B30D6">
      <w:pPr>
        <w:pStyle w:val="ListParagraph"/>
        <w:tabs>
          <w:tab w:val="left" w:pos="567"/>
          <w:tab w:val="left" w:pos="1418"/>
        </w:tabs>
        <w:ind w:left="0"/>
        <w:rPr>
          <w:i/>
          <w:sz w:val="20"/>
        </w:rPr>
      </w:pPr>
      <w:r>
        <w:rPr>
          <w:i/>
          <w:sz w:val="20"/>
        </w:rPr>
        <w:t xml:space="preserve"> </w:t>
      </w:r>
    </w:p>
    <w:p w14:paraId="3C1D16D8" w14:textId="77777777" w:rsidR="00196621" w:rsidRPr="00A95126" w:rsidRDefault="00196621" w:rsidP="006B30D6">
      <w:pPr>
        <w:pStyle w:val="ListParagraph"/>
        <w:tabs>
          <w:tab w:val="left" w:pos="567"/>
          <w:tab w:val="left" w:pos="1418"/>
        </w:tabs>
        <w:ind w:left="0"/>
        <w:rPr>
          <w:i/>
          <w:sz w:val="20"/>
        </w:rPr>
      </w:pPr>
    </w:p>
    <w:p w14:paraId="766F5A97" w14:textId="77777777" w:rsidR="00C42D96" w:rsidRDefault="00C42D96" w:rsidP="00C42D96">
      <w:pPr>
        <w:rPr>
          <w:sz w:val="22"/>
          <w:szCs w:val="22"/>
        </w:rPr>
      </w:pPr>
    </w:p>
    <w:p w14:paraId="43021F4E" w14:textId="77777777" w:rsidR="006B30D6" w:rsidRDefault="006B30D6">
      <w:pPr>
        <w:pStyle w:val="ListParagraph"/>
        <w:tabs>
          <w:tab w:val="left" w:pos="567"/>
          <w:tab w:val="left" w:pos="1418"/>
        </w:tabs>
        <w:ind w:left="0"/>
        <w:rPr>
          <w:i/>
          <w:sz w:val="20"/>
        </w:rPr>
      </w:pPr>
    </w:p>
    <w:p w14:paraId="4377CE13" w14:textId="77777777" w:rsidR="00A95126" w:rsidRPr="006B30D6" w:rsidRDefault="00A95126" w:rsidP="006B30D6"/>
    <w:sectPr w:rsidR="00A95126" w:rsidRPr="006B30D6" w:rsidSect="006B30D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3168C" w14:textId="77777777" w:rsidR="000C4398" w:rsidRDefault="000C4398">
      <w:r>
        <w:separator/>
      </w:r>
    </w:p>
  </w:endnote>
  <w:endnote w:type="continuationSeparator" w:id="0">
    <w:p w14:paraId="2B51002D" w14:textId="77777777" w:rsidR="000C4398" w:rsidRDefault="000C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98777" w14:textId="77777777" w:rsidR="000C4398" w:rsidRDefault="000C4398">
      <w:r>
        <w:separator/>
      </w:r>
    </w:p>
  </w:footnote>
  <w:footnote w:type="continuationSeparator" w:id="0">
    <w:p w14:paraId="1F7A27EA" w14:textId="77777777" w:rsidR="000C4398" w:rsidRDefault="000C4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CD15B" w14:textId="77777777" w:rsidR="00803685" w:rsidRDefault="00803685">
    <w:pPr>
      <w:pStyle w:val="Header"/>
      <w:jc w:val="center"/>
      <w:rPr>
        <w:b/>
        <w:i/>
        <w:iCs/>
        <w:sz w:val="28"/>
      </w:rPr>
    </w:pPr>
    <w:r>
      <w:rPr>
        <w:b/>
        <w:i/>
        <w:iCs/>
        <w:sz w:val="52"/>
      </w:rPr>
      <w:t>Tanfield Parish Council</w:t>
    </w:r>
  </w:p>
  <w:p w14:paraId="14A8555F" w14:textId="77777777" w:rsidR="00D02226" w:rsidRDefault="0031227C">
    <w:pPr>
      <w:pStyle w:val="Header"/>
      <w:jc w:val="center"/>
      <w:rPr>
        <w:b/>
        <w:sz w:val="28"/>
      </w:rPr>
    </w:pPr>
    <w:r>
      <w:rPr>
        <w:b/>
        <w:sz w:val="28"/>
      </w:rPr>
      <w:t xml:space="preserve">OFFICIAL NOTICE OF </w:t>
    </w:r>
    <w:r w:rsidR="00D02226">
      <w:rPr>
        <w:b/>
        <w:sz w:val="28"/>
      </w:rPr>
      <w:t xml:space="preserve">THE </w:t>
    </w:r>
  </w:p>
  <w:p w14:paraId="18DFD1AA" w14:textId="77777777" w:rsidR="00803685" w:rsidRDefault="00D02226">
    <w:pPr>
      <w:pStyle w:val="Header"/>
      <w:jc w:val="center"/>
      <w:rPr>
        <w:b/>
        <w:sz w:val="28"/>
      </w:rPr>
    </w:pPr>
    <w:r>
      <w:rPr>
        <w:b/>
        <w:sz w:val="28"/>
      </w:rPr>
      <w:t>ANNUAL</w:t>
    </w:r>
    <w:r w:rsidR="0031227C">
      <w:rPr>
        <w:b/>
        <w:sz w:val="28"/>
      </w:rPr>
      <w:t xml:space="preserve"> PARISH COUNCIL MEETING</w:t>
    </w:r>
  </w:p>
  <w:p w14:paraId="5D7B2A6B" w14:textId="77777777" w:rsidR="005E3978" w:rsidRPr="0031227C" w:rsidRDefault="005E3978">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0C99"/>
    <w:multiLevelType w:val="hybridMultilevel"/>
    <w:tmpl w:val="DC006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6C5E75"/>
    <w:multiLevelType w:val="multilevel"/>
    <w:tmpl w:val="6F64DDD2"/>
    <w:lvl w:ilvl="0">
      <w:start w:val="1"/>
      <w:numFmt w:val="decimal"/>
      <w:lvlText w:val="%1."/>
      <w:lvlJc w:val="left"/>
      <w:pPr>
        <w:ind w:left="360" w:hanging="360"/>
      </w:pPr>
      <w:rPr>
        <w:b/>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D820927"/>
    <w:multiLevelType w:val="hybridMultilevel"/>
    <w:tmpl w:val="A19C61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42CB2D52"/>
    <w:multiLevelType w:val="hybridMultilevel"/>
    <w:tmpl w:val="D39C9C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A8465A3"/>
    <w:multiLevelType w:val="hybridMultilevel"/>
    <w:tmpl w:val="CBD897C0"/>
    <w:lvl w:ilvl="0" w:tplc="CED666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DC666E"/>
    <w:multiLevelType w:val="hybridMultilevel"/>
    <w:tmpl w:val="D136AFD4"/>
    <w:lvl w:ilvl="0" w:tplc="08090005">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57AD5B48"/>
    <w:multiLevelType w:val="hybridMultilevel"/>
    <w:tmpl w:val="2BD268A4"/>
    <w:lvl w:ilvl="0" w:tplc="D2CA1250">
      <w:start w:val="1"/>
      <w:numFmt w:val="decimal"/>
      <w:lvlText w:val="%1."/>
      <w:lvlJc w:val="left"/>
      <w:pPr>
        <w:tabs>
          <w:tab w:val="num" w:pos="360"/>
        </w:tabs>
        <w:ind w:left="360" w:hanging="360"/>
      </w:pPr>
    </w:lvl>
    <w:lvl w:ilvl="1" w:tplc="F20EC7E0">
      <w:numFmt w:val="none"/>
      <w:lvlText w:val=""/>
      <w:lvlJc w:val="left"/>
      <w:pPr>
        <w:tabs>
          <w:tab w:val="num" w:pos="360"/>
        </w:tabs>
      </w:pPr>
    </w:lvl>
    <w:lvl w:ilvl="2" w:tplc="7F00B696">
      <w:numFmt w:val="none"/>
      <w:lvlText w:val=""/>
      <w:lvlJc w:val="left"/>
      <w:pPr>
        <w:tabs>
          <w:tab w:val="num" w:pos="360"/>
        </w:tabs>
      </w:pPr>
    </w:lvl>
    <w:lvl w:ilvl="3" w:tplc="2B56D662">
      <w:numFmt w:val="none"/>
      <w:lvlText w:val=""/>
      <w:lvlJc w:val="left"/>
      <w:pPr>
        <w:tabs>
          <w:tab w:val="num" w:pos="360"/>
        </w:tabs>
      </w:pPr>
    </w:lvl>
    <w:lvl w:ilvl="4" w:tplc="E87C8556">
      <w:numFmt w:val="none"/>
      <w:lvlText w:val=""/>
      <w:lvlJc w:val="left"/>
      <w:pPr>
        <w:tabs>
          <w:tab w:val="num" w:pos="360"/>
        </w:tabs>
      </w:pPr>
    </w:lvl>
    <w:lvl w:ilvl="5" w:tplc="D45449EE">
      <w:numFmt w:val="none"/>
      <w:lvlText w:val=""/>
      <w:lvlJc w:val="left"/>
      <w:pPr>
        <w:tabs>
          <w:tab w:val="num" w:pos="360"/>
        </w:tabs>
      </w:pPr>
    </w:lvl>
    <w:lvl w:ilvl="6" w:tplc="B4AE0996">
      <w:numFmt w:val="none"/>
      <w:lvlText w:val=""/>
      <w:lvlJc w:val="left"/>
      <w:pPr>
        <w:tabs>
          <w:tab w:val="num" w:pos="360"/>
        </w:tabs>
      </w:pPr>
    </w:lvl>
    <w:lvl w:ilvl="7" w:tplc="FFC23A7A">
      <w:numFmt w:val="none"/>
      <w:lvlText w:val=""/>
      <w:lvlJc w:val="left"/>
      <w:pPr>
        <w:tabs>
          <w:tab w:val="num" w:pos="360"/>
        </w:tabs>
      </w:pPr>
    </w:lvl>
    <w:lvl w:ilvl="8" w:tplc="CF2C742A">
      <w:numFmt w:val="none"/>
      <w:lvlText w:val=""/>
      <w:lvlJc w:val="left"/>
      <w:pPr>
        <w:tabs>
          <w:tab w:val="num" w:pos="360"/>
        </w:tabs>
      </w:pPr>
    </w:lvl>
  </w:abstractNum>
  <w:abstractNum w:abstractNumId="7" w15:restartNumberingAfterBreak="0">
    <w:nsid w:val="588530CD"/>
    <w:multiLevelType w:val="multilevel"/>
    <w:tmpl w:val="7E645334"/>
    <w:lvl w:ilvl="0">
      <w:start w:val="1"/>
      <w:numFmt w:val="decimal"/>
      <w:lvlText w:val="%1."/>
      <w:lvlJc w:val="left"/>
      <w:pPr>
        <w:ind w:left="360" w:hanging="360"/>
      </w:p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0DA5636"/>
    <w:multiLevelType w:val="hybridMultilevel"/>
    <w:tmpl w:val="1EFAB7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43C0300"/>
    <w:multiLevelType w:val="hybridMultilevel"/>
    <w:tmpl w:val="69A44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72199181">
    <w:abstractNumId w:val="6"/>
  </w:num>
  <w:num w:numId="2" w16cid:durableId="932978644">
    <w:abstractNumId w:val="9"/>
  </w:num>
  <w:num w:numId="3" w16cid:durableId="594049761">
    <w:abstractNumId w:val="8"/>
  </w:num>
  <w:num w:numId="4" w16cid:durableId="263657718">
    <w:abstractNumId w:val="4"/>
  </w:num>
  <w:num w:numId="5" w16cid:durableId="962540340">
    <w:abstractNumId w:val="5"/>
  </w:num>
  <w:num w:numId="6" w16cid:durableId="1037119401">
    <w:abstractNumId w:val="1"/>
  </w:num>
  <w:num w:numId="7" w16cid:durableId="749235905">
    <w:abstractNumId w:val="3"/>
  </w:num>
  <w:num w:numId="8" w16cid:durableId="101151608">
    <w:abstractNumId w:val="7"/>
  </w:num>
  <w:num w:numId="9" w16cid:durableId="1537306943">
    <w:abstractNumId w:val="0"/>
  </w:num>
  <w:num w:numId="10" w16cid:durableId="438721611">
    <w:abstractNumId w:val="2"/>
  </w:num>
  <w:num w:numId="11" w16cid:durableId="1871651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D6"/>
    <w:rsid w:val="00004D38"/>
    <w:rsid w:val="0001612C"/>
    <w:rsid w:val="0002152F"/>
    <w:rsid w:val="00070CE1"/>
    <w:rsid w:val="00093D61"/>
    <w:rsid w:val="000A6317"/>
    <w:rsid w:val="000C4398"/>
    <w:rsid w:val="000C75B7"/>
    <w:rsid w:val="000C7A44"/>
    <w:rsid w:val="000E6186"/>
    <w:rsid w:val="000F2356"/>
    <w:rsid w:val="00117BFD"/>
    <w:rsid w:val="001438F1"/>
    <w:rsid w:val="00172EC1"/>
    <w:rsid w:val="001830FC"/>
    <w:rsid w:val="00192036"/>
    <w:rsid w:val="00196621"/>
    <w:rsid w:val="001B1E59"/>
    <w:rsid w:val="001E3756"/>
    <w:rsid w:val="001F7BAF"/>
    <w:rsid w:val="0024648F"/>
    <w:rsid w:val="00256FDE"/>
    <w:rsid w:val="00281BC1"/>
    <w:rsid w:val="00284E38"/>
    <w:rsid w:val="002918EA"/>
    <w:rsid w:val="002974D1"/>
    <w:rsid w:val="002B5F56"/>
    <w:rsid w:val="002D18F0"/>
    <w:rsid w:val="002D7666"/>
    <w:rsid w:val="002D7F13"/>
    <w:rsid w:val="002E64CA"/>
    <w:rsid w:val="0031227C"/>
    <w:rsid w:val="00325082"/>
    <w:rsid w:val="00332250"/>
    <w:rsid w:val="00332486"/>
    <w:rsid w:val="0036372F"/>
    <w:rsid w:val="0036725D"/>
    <w:rsid w:val="00370D92"/>
    <w:rsid w:val="00373B38"/>
    <w:rsid w:val="003D2E92"/>
    <w:rsid w:val="003D5769"/>
    <w:rsid w:val="003E5C28"/>
    <w:rsid w:val="003F5BAC"/>
    <w:rsid w:val="004201D0"/>
    <w:rsid w:val="00421BED"/>
    <w:rsid w:val="00435E21"/>
    <w:rsid w:val="00446683"/>
    <w:rsid w:val="00456A57"/>
    <w:rsid w:val="00475D22"/>
    <w:rsid w:val="004D1159"/>
    <w:rsid w:val="004E1375"/>
    <w:rsid w:val="004E536E"/>
    <w:rsid w:val="00500D97"/>
    <w:rsid w:val="0051013D"/>
    <w:rsid w:val="00523C7F"/>
    <w:rsid w:val="005479F8"/>
    <w:rsid w:val="00560A03"/>
    <w:rsid w:val="00565B6D"/>
    <w:rsid w:val="00567516"/>
    <w:rsid w:val="005903DB"/>
    <w:rsid w:val="005A14A5"/>
    <w:rsid w:val="005D7D0C"/>
    <w:rsid w:val="005E3978"/>
    <w:rsid w:val="005E4C84"/>
    <w:rsid w:val="00620A1A"/>
    <w:rsid w:val="00641BBF"/>
    <w:rsid w:val="006525E2"/>
    <w:rsid w:val="006564CC"/>
    <w:rsid w:val="00663762"/>
    <w:rsid w:val="00665317"/>
    <w:rsid w:val="00684E7E"/>
    <w:rsid w:val="006B30D6"/>
    <w:rsid w:val="006B74F1"/>
    <w:rsid w:val="006C0CFE"/>
    <w:rsid w:val="00712247"/>
    <w:rsid w:val="00723D01"/>
    <w:rsid w:val="0073604F"/>
    <w:rsid w:val="00736E68"/>
    <w:rsid w:val="007512B7"/>
    <w:rsid w:val="00793B9A"/>
    <w:rsid w:val="007C3D4E"/>
    <w:rsid w:val="007E686F"/>
    <w:rsid w:val="007E6AC1"/>
    <w:rsid w:val="00803685"/>
    <w:rsid w:val="00804892"/>
    <w:rsid w:val="00817C3E"/>
    <w:rsid w:val="008374DB"/>
    <w:rsid w:val="00842ADC"/>
    <w:rsid w:val="00865271"/>
    <w:rsid w:val="00887F89"/>
    <w:rsid w:val="008B4278"/>
    <w:rsid w:val="008B602C"/>
    <w:rsid w:val="008D2784"/>
    <w:rsid w:val="00902568"/>
    <w:rsid w:val="00914CCB"/>
    <w:rsid w:val="009768B6"/>
    <w:rsid w:val="00980C38"/>
    <w:rsid w:val="009961A6"/>
    <w:rsid w:val="009B441F"/>
    <w:rsid w:val="009C5B4C"/>
    <w:rsid w:val="009D6DAB"/>
    <w:rsid w:val="00A0266D"/>
    <w:rsid w:val="00A028BD"/>
    <w:rsid w:val="00A03E89"/>
    <w:rsid w:val="00A51078"/>
    <w:rsid w:val="00A53D35"/>
    <w:rsid w:val="00A85845"/>
    <w:rsid w:val="00A930C8"/>
    <w:rsid w:val="00A95126"/>
    <w:rsid w:val="00AE5A8A"/>
    <w:rsid w:val="00B04E2C"/>
    <w:rsid w:val="00B31052"/>
    <w:rsid w:val="00B4600E"/>
    <w:rsid w:val="00B650E5"/>
    <w:rsid w:val="00B75136"/>
    <w:rsid w:val="00B77813"/>
    <w:rsid w:val="00BE505E"/>
    <w:rsid w:val="00BF7982"/>
    <w:rsid w:val="00C0117E"/>
    <w:rsid w:val="00C25914"/>
    <w:rsid w:val="00C42D96"/>
    <w:rsid w:val="00C8301E"/>
    <w:rsid w:val="00C95116"/>
    <w:rsid w:val="00CA528B"/>
    <w:rsid w:val="00CD0DF2"/>
    <w:rsid w:val="00CE2C4C"/>
    <w:rsid w:val="00D02226"/>
    <w:rsid w:val="00D07503"/>
    <w:rsid w:val="00D155E9"/>
    <w:rsid w:val="00D379F2"/>
    <w:rsid w:val="00D51BC0"/>
    <w:rsid w:val="00D57B84"/>
    <w:rsid w:val="00D65319"/>
    <w:rsid w:val="00D810AD"/>
    <w:rsid w:val="00D812D7"/>
    <w:rsid w:val="00D942C9"/>
    <w:rsid w:val="00DA0A14"/>
    <w:rsid w:val="00DA3508"/>
    <w:rsid w:val="00DB0BC5"/>
    <w:rsid w:val="00DC4F85"/>
    <w:rsid w:val="00DC55B8"/>
    <w:rsid w:val="00DD7714"/>
    <w:rsid w:val="00DE75B7"/>
    <w:rsid w:val="00E02540"/>
    <w:rsid w:val="00E04C1A"/>
    <w:rsid w:val="00E15103"/>
    <w:rsid w:val="00E246A6"/>
    <w:rsid w:val="00E312AB"/>
    <w:rsid w:val="00EC1224"/>
    <w:rsid w:val="00ED1A7A"/>
    <w:rsid w:val="00EF2A84"/>
    <w:rsid w:val="00EF645C"/>
    <w:rsid w:val="00F235DF"/>
    <w:rsid w:val="00F459C6"/>
    <w:rsid w:val="00F51F64"/>
    <w:rsid w:val="00F63451"/>
    <w:rsid w:val="00F819EA"/>
    <w:rsid w:val="00F91381"/>
    <w:rsid w:val="00FA38A7"/>
    <w:rsid w:val="00FB5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89563"/>
  <w15:docId w15:val="{4552CF17-ECB7-445E-8A78-A7A266C2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F89"/>
    <w:rPr>
      <w:sz w:val="24"/>
      <w:szCs w:val="24"/>
      <w:lang w:eastAsia="en-US"/>
    </w:rPr>
  </w:style>
  <w:style w:type="paragraph" w:styleId="Heading1">
    <w:name w:val="heading 1"/>
    <w:basedOn w:val="Normal"/>
    <w:next w:val="Normal"/>
    <w:link w:val="Heading1Char"/>
    <w:qFormat/>
    <w:rsid w:val="00887F89"/>
    <w:pPr>
      <w:keepNext/>
      <w:tabs>
        <w:tab w:val="left" w:pos="567"/>
      </w:tabs>
      <w:jc w:val="both"/>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87F89"/>
    <w:pPr>
      <w:ind w:left="360"/>
      <w:jc w:val="both"/>
    </w:pPr>
    <w:rPr>
      <w:rFonts w:ascii="Arial" w:hAnsi="Arial"/>
      <w:sz w:val="20"/>
      <w:szCs w:val="20"/>
    </w:rPr>
  </w:style>
  <w:style w:type="paragraph" w:styleId="Header">
    <w:name w:val="header"/>
    <w:basedOn w:val="Normal"/>
    <w:rsid w:val="00887F89"/>
    <w:pPr>
      <w:tabs>
        <w:tab w:val="center" w:pos="4153"/>
        <w:tab w:val="right" w:pos="8306"/>
      </w:tabs>
    </w:pPr>
  </w:style>
  <w:style w:type="paragraph" w:styleId="Footer">
    <w:name w:val="footer"/>
    <w:basedOn w:val="Normal"/>
    <w:rsid w:val="00887F89"/>
    <w:pPr>
      <w:tabs>
        <w:tab w:val="center" w:pos="4153"/>
        <w:tab w:val="right" w:pos="8306"/>
      </w:tabs>
    </w:pPr>
  </w:style>
  <w:style w:type="paragraph" w:styleId="BodyText">
    <w:name w:val="Body Text"/>
    <w:basedOn w:val="Normal"/>
    <w:rsid w:val="00887F89"/>
    <w:rPr>
      <w:bCs/>
      <w:sz w:val="20"/>
    </w:rPr>
  </w:style>
  <w:style w:type="paragraph" w:styleId="BodyText2">
    <w:name w:val="Body Text 2"/>
    <w:basedOn w:val="Normal"/>
    <w:link w:val="BodyText2Char"/>
    <w:rsid w:val="00887F89"/>
    <w:pPr>
      <w:tabs>
        <w:tab w:val="left" w:pos="567"/>
      </w:tabs>
      <w:jc w:val="both"/>
    </w:pPr>
    <w:rPr>
      <w:i/>
      <w:iCs/>
      <w:sz w:val="20"/>
    </w:rPr>
  </w:style>
  <w:style w:type="paragraph" w:styleId="ListParagraph">
    <w:name w:val="List Paragraph"/>
    <w:basedOn w:val="Normal"/>
    <w:uiPriority w:val="34"/>
    <w:qFormat/>
    <w:rsid w:val="001E3756"/>
    <w:pPr>
      <w:ind w:left="720"/>
      <w:contextualSpacing/>
    </w:pPr>
  </w:style>
  <w:style w:type="paragraph" w:styleId="BalloonText">
    <w:name w:val="Balloon Text"/>
    <w:basedOn w:val="Normal"/>
    <w:link w:val="BalloonTextChar"/>
    <w:rsid w:val="00A95126"/>
    <w:rPr>
      <w:rFonts w:ascii="Tahoma" w:hAnsi="Tahoma" w:cs="Tahoma"/>
      <w:sz w:val="16"/>
      <w:szCs w:val="16"/>
    </w:rPr>
  </w:style>
  <w:style w:type="character" w:customStyle="1" w:styleId="BalloonTextChar">
    <w:name w:val="Balloon Text Char"/>
    <w:link w:val="BalloonText"/>
    <w:rsid w:val="00A95126"/>
    <w:rPr>
      <w:rFonts w:ascii="Tahoma" w:hAnsi="Tahoma" w:cs="Tahoma"/>
      <w:sz w:val="16"/>
      <w:szCs w:val="16"/>
      <w:lang w:eastAsia="en-US"/>
    </w:rPr>
  </w:style>
  <w:style w:type="character" w:customStyle="1" w:styleId="Heading1Char">
    <w:name w:val="Heading 1 Char"/>
    <w:link w:val="Heading1"/>
    <w:rsid w:val="00A95126"/>
    <w:rPr>
      <w:b/>
      <w:bCs/>
      <w:i/>
      <w:iCs/>
      <w:szCs w:val="24"/>
      <w:lang w:eastAsia="en-US"/>
    </w:rPr>
  </w:style>
  <w:style w:type="character" w:customStyle="1" w:styleId="BodyText2Char">
    <w:name w:val="Body Text 2 Char"/>
    <w:link w:val="BodyText2"/>
    <w:rsid w:val="00A95126"/>
    <w:rPr>
      <w:i/>
      <w:iCs/>
      <w:szCs w:val="24"/>
      <w:lang w:eastAsia="en-US"/>
    </w:rPr>
  </w:style>
  <w:style w:type="character" w:styleId="Hyperlink">
    <w:name w:val="Hyperlink"/>
    <w:rsid w:val="00196621"/>
    <w:rPr>
      <w:color w:val="0000FF"/>
      <w:u w:val="single"/>
    </w:rPr>
  </w:style>
  <w:style w:type="paragraph" w:styleId="NormalWeb">
    <w:name w:val="Normal (Web)"/>
    <w:basedOn w:val="Normal"/>
    <w:uiPriority w:val="99"/>
    <w:semiHidden/>
    <w:unhideWhenUsed/>
    <w:rsid w:val="00C42D9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350295">
      <w:bodyDiv w:val="1"/>
      <w:marLeft w:val="0"/>
      <w:marRight w:val="0"/>
      <w:marTop w:val="0"/>
      <w:marBottom w:val="0"/>
      <w:divBdr>
        <w:top w:val="none" w:sz="0" w:space="0" w:color="auto"/>
        <w:left w:val="none" w:sz="0" w:space="0" w:color="auto"/>
        <w:bottom w:val="none" w:sz="0" w:space="0" w:color="auto"/>
        <w:right w:val="none" w:sz="0" w:space="0" w:color="auto"/>
      </w:divBdr>
    </w:div>
    <w:div w:id="1383167628">
      <w:bodyDiv w:val="1"/>
      <w:marLeft w:val="0"/>
      <w:marRight w:val="0"/>
      <w:marTop w:val="0"/>
      <w:marBottom w:val="0"/>
      <w:divBdr>
        <w:top w:val="none" w:sz="0" w:space="0" w:color="auto"/>
        <w:left w:val="none" w:sz="0" w:space="0" w:color="auto"/>
        <w:bottom w:val="none" w:sz="0" w:space="0" w:color="auto"/>
        <w:right w:val="none" w:sz="0" w:space="0" w:color="auto"/>
      </w:divBdr>
    </w:div>
    <w:div w:id="165553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tanfieldpc.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anfieldpc.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na\AppData\Roaming\Microsoft\Templates\TPC%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95BA4-4F0E-49F9-9DF2-E6F08D0C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TPC Agenda</Template>
  <TotalTime>4</TotalTime>
  <Pages>2</Pages>
  <Words>613</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This financial risk assessment was prepared by Iona Appleyard, Clerk to North Stainley with Sleningford Parish Council:</vt:lpstr>
    </vt:vector>
  </TitlesOfParts>
  <Company>The Cross Keys</Company>
  <LinksUpToDate>false</LinksUpToDate>
  <CharactersWithSpaces>3971</CharactersWithSpaces>
  <SharedDoc>false</SharedDoc>
  <HLinks>
    <vt:vector size="12" baseType="variant">
      <vt:variant>
        <vt:i4>4587593</vt:i4>
      </vt:variant>
      <vt:variant>
        <vt:i4>3</vt:i4>
      </vt:variant>
      <vt:variant>
        <vt:i4>0</vt:i4>
      </vt:variant>
      <vt:variant>
        <vt:i4>5</vt:i4>
      </vt:variant>
      <vt:variant>
        <vt:lpwstr>http://www.tanfieldparishcouncil.btck.co.uk/</vt:lpwstr>
      </vt:variant>
      <vt:variant>
        <vt:lpwstr/>
      </vt:variant>
      <vt:variant>
        <vt:i4>5046334</vt:i4>
      </vt:variant>
      <vt:variant>
        <vt:i4>0</vt:i4>
      </vt:variant>
      <vt:variant>
        <vt:i4>0</vt:i4>
      </vt:variant>
      <vt:variant>
        <vt:i4>5</vt:i4>
      </vt:variant>
      <vt:variant>
        <vt:lpwstr>mailto:tanfieldparishcouncil@yahoo.co.uk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financial risk assessment was prepared by Iona Appleyard, Clerk to North Stainley with Sleningford Parish Council:</dc:title>
  <dc:creator>Iona</dc:creator>
  <cp:lastModifiedBy>Alison Carter</cp:lastModifiedBy>
  <cp:revision>5</cp:revision>
  <cp:lastPrinted>2025-05-20T10:49:00Z</cp:lastPrinted>
  <dcterms:created xsi:type="dcterms:W3CDTF">2025-04-14T08:24:00Z</dcterms:created>
  <dcterms:modified xsi:type="dcterms:W3CDTF">2025-05-20T10:50:00Z</dcterms:modified>
</cp:coreProperties>
</file>